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Theme="majorEastAsia" w:hAnsiTheme="majorEastAsia" w:eastAsiaTheme="majorEastAsia"/>
          <w:b/>
          <w:spacing w:val="1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会议信息</w:t>
      </w:r>
    </w:p>
    <w:p>
      <w:pPr>
        <w:spacing w:before="312" w:beforeLines="100"/>
        <w:rPr>
          <w:rFonts w:ascii="仿宋" w:hAnsi="仿宋" w:eastAsia="仿宋"/>
          <w:b/>
          <w:spacing w:val="10"/>
          <w:sz w:val="32"/>
          <w:szCs w:val="32"/>
        </w:rPr>
      </w:pPr>
      <w:r>
        <w:rPr>
          <w:rFonts w:hint="eastAsia" w:ascii="仿宋" w:hAnsi="仿宋" w:eastAsia="仿宋"/>
          <w:b/>
          <w:spacing w:val="10"/>
          <w:sz w:val="32"/>
          <w:szCs w:val="32"/>
        </w:rPr>
        <w:t>一、会议主题：</w:t>
      </w:r>
    </w:p>
    <w:p>
      <w:pPr>
        <w:ind w:firstLine="6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开发卫星应用资源</w:t>
      </w:r>
      <w:r>
        <w:rPr>
          <w:rFonts w:hint="eastAsia" w:ascii="仿宋" w:hAnsi="仿宋" w:eastAsia="仿宋"/>
          <w:sz w:val="32"/>
          <w:szCs w:val="32"/>
        </w:rPr>
        <w:t>，助力海洋卫星互联网建设发展。</w:t>
      </w:r>
    </w:p>
    <w:p>
      <w:pPr>
        <w:adjustRightInd w:val="0"/>
        <w:snapToGrid w:val="0"/>
        <w:spacing w:before="156" w:beforeLines="50"/>
        <w:rPr>
          <w:rFonts w:ascii="仿宋" w:hAnsi="仿宋" w:eastAsia="仿宋"/>
          <w:b/>
          <w:spacing w:val="10"/>
          <w:sz w:val="32"/>
          <w:szCs w:val="32"/>
        </w:rPr>
      </w:pPr>
      <w:r>
        <w:rPr>
          <w:rFonts w:hint="eastAsia" w:ascii="仿宋" w:hAnsi="仿宋" w:eastAsia="仿宋"/>
          <w:b/>
          <w:spacing w:val="10"/>
          <w:sz w:val="32"/>
          <w:szCs w:val="32"/>
        </w:rPr>
        <w:t>二、会议组织：</w:t>
      </w:r>
    </w:p>
    <w:p>
      <w:pPr>
        <w:adjustRightInd w:val="0"/>
        <w:snapToGrid w:val="0"/>
        <w:spacing w:line="300" w:lineRule="auto"/>
        <w:ind w:firstLine="680" w:firstLineChars="200"/>
        <w:rPr>
          <w:rFonts w:ascii="仿宋" w:hAnsi="仿宋" w:eastAsia="仿宋"/>
          <w:bCs/>
          <w:spacing w:val="10"/>
          <w:sz w:val="32"/>
          <w:szCs w:val="32"/>
        </w:rPr>
      </w:pPr>
      <w:r>
        <w:rPr>
          <w:rFonts w:hint="eastAsia" w:ascii="仿宋" w:hAnsi="仿宋" w:eastAsia="仿宋"/>
          <w:bCs/>
          <w:spacing w:val="10"/>
          <w:sz w:val="32"/>
          <w:szCs w:val="32"/>
        </w:rPr>
        <w:t>主办单位：中国宇航学会卫星应用专委会</w:t>
      </w:r>
    </w:p>
    <w:p>
      <w:pPr>
        <w:adjustRightInd w:val="0"/>
        <w:snapToGrid w:val="0"/>
        <w:spacing w:line="300" w:lineRule="auto"/>
        <w:ind w:firstLine="680" w:firstLineChars="200"/>
        <w:rPr>
          <w:rFonts w:ascii="仿宋" w:hAnsi="仿宋" w:eastAsia="仿宋"/>
          <w:bCs/>
          <w:spacing w:val="10"/>
          <w:sz w:val="32"/>
          <w:szCs w:val="32"/>
        </w:rPr>
      </w:pPr>
      <w:r>
        <w:rPr>
          <w:rFonts w:hint="eastAsia" w:ascii="仿宋" w:hAnsi="仿宋" w:eastAsia="仿宋"/>
          <w:bCs/>
          <w:spacing w:val="10"/>
          <w:sz w:val="32"/>
          <w:szCs w:val="32"/>
        </w:rPr>
        <w:t>协办单位：中国航天科技集团五院5</w:t>
      </w:r>
      <w:r>
        <w:rPr>
          <w:rFonts w:ascii="仿宋" w:hAnsi="仿宋" w:eastAsia="仿宋"/>
          <w:bCs/>
          <w:spacing w:val="10"/>
          <w:sz w:val="32"/>
          <w:szCs w:val="32"/>
        </w:rPr>
        <w:t>13</w:t>
      </w:r>
      <w:r>
        <w:rPr>
          <w:rFonts w:hint="eastAsia" w:ascii="仿宋" w:hAnsi="仿宋" w:eastAsia="仿宋"/>
          <w:bCs/>
          <w:spacing w:val="10"/>
          <w:sz w:val="32"/>
          <w:szCs w:val="32"/>
        </w:rPr>
        <w:t>所</w:t>
      </w:r>
    </w:p>
    <w:p>
      <w:pPr>
        <w:adjustRightInd w:val="0"/>
        <w:snapToGrid w:val="0"/>
        <w:spacing w:line="300" w:lineRule="auto"/>
        <w:ind w:firstLine="680" w:firstLineChars="200"/>
        <w:rPr>
          <w:rFonts w:ascii="仿宋" w:hAnsi="仿宋" w:eastAsia="仿宋"/>
          <w:bCs/>
          <w:spacing w:val="10"/>
          <w:sz w:val="32"/>
          <w:szCs w:val="32"/>
        </w:rPr>
      </w:pPr>
      <w:r>
        <w:rPr>
          <w:rFonts w:hint="eastAsia" w:ascii="仿宋" w:hAnsi="仿宋" w:eastAsia="仿宋"/>
          <w:bCs/>
          <w:spacing w:val="10"/>
          <w:sz w:val="32"/>
          <w:szCs w:val="32"/>
        </w:rPr>
        <w:t>支持单位：待定</w:t>
      </w:r>
    </w:p>
    <w:p>
      <w:pPr>
        <w:adjustRightInd w:val="0"/>
        <w:snapToGrid w:val="0"/>
        <w:spacing w:before="156" w:beforeLines="50"/>
        <w:rPr>
          <w:rFonts w:ascii="仿宋" w:hAnsi="仿宋" w:eastAsia="仿宋"/>
          <w:b/>
          <w:spacing w:val="10"/>
          <w:sz w:val="32"/>
          <w:szCs w:val="32"/>
        </w:rPr>
      </w:pPr>
      <w:r>
        <w:rPr>
          <w:rFonts w:hint="eastAsia" w:ascii="仿宋" w:hAnsi="仿宋" w:eastAsia="仿宋"/>
          <w:b/>
          <w:spacing w:val="10"/>
          <w:sz w:val="32"/>
          <w:szCs w:val="32"/>
        </w:rPr>
        <w:t>三、会议时间、地点：</w:t>
      </w:r>
    </w:p>
    <w:p>
      <w:pPr>
        <w:adjustRightInd w:val="0"/>
        <w:snapToGrid w:val="0"/>
        <w:spacing w:before="156" w:beforeLines="50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2020年9月2-3日  烟台市金海湾酒店</w:t>
      </w:r>
    </w:p>
    <w:p>
      <w:pPr>
        <w:adjustRightInd w:val="0"/>
        <w:snapToGrid w:val="0"/>
        <w:spacing w:before="156" w:beforeLines="50"/>
        <w:rPr>
          <w:rFonts w:ascii="仿宋" w:hAnsi="仿宋" w:eastAsia="仿宋"/>
          <w:b/>
          <w:spacing w:val="10"/>
          <w:sz w:val="32"/>
          <w:szCs w:val="32"/>
        </w:rPr>
      </w:pPr>
      <w:r>
        <w:rPr>
          <w:rFonts w:hint="eastAsia" w:ascii="仿宋" w:hAnsi="仿宋" w:eastAsia="仿宋"/>
          <w:b/>
          <w:spacing w:val="10"/>
          <w:sz w:val="32"/>
          <w:szCs w:val="32"/>
        </w:rPr>
        <w:t>四、会议议题：</w:t>
      </w:r>
    </w:p>
    <w:p>
      <w:pPr>
        <w:adjustRightInd w:val="0"/>
        <w:snapToGrid w:val="0"/>
        <w:spacing w:before="156" w:beforeLines="50"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我国海洋卫星互联网建设相关政策和发展规划；</w:t>
      </w:r>
    </w:p>
    <w:bookmarkEnd w:id="0"/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2、海上卫星互联网应用技术现状和发展趋势；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3、卫星通信、导航、遥感技术在海洋信息化中的应用；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海上卫星</w:t>
      </w:r>
      <w:r>
        <w:rPr>
          <w:rFonts w:hint="eastAsia" w:ascii="仿宋" w:hAnsi="仿宋" w:eastAsia="仿宋"/>
          <w:sz w:val="32"/>
          <w:szCs w:val="32"/>
        </w:rPr>
        <w:t>互联网应用</w:t>
      </w:r>
      <w:r>
        <w:rPr>
          <w:rFonts w:ascii="仿宋" w:hAnsi="仿宋" w:eastAsia="仿宋"/>
          <w:sz w:val="32"/>
          <w:szCs w:val="32"/>
        </w:rPr>
        <w:t>市场需求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发展预测；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5、海上卫星应用资源、运营模式和投融资需求。</w:t>
      </w:r>
    </w:p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b/>
          <w:spacing w:val="10"/>
          <w:sz w:val="32"/>
          <w:szCs w:val="32"/>
        </w:rPr>
      </w:pPr>
      <w:r>
        <w:rPr>
          <w:rFonts w:hint="eastAsia" w:ascii="仿宋" w:hAnsi="仿宋" w:eastAsia="仿宋"/>
          <w:b/>
          <w:spacing w:val="10"/>
          <w:sz w:val="32"/>
          <w:szCs w:val="32"/>
        </w:rPr>
        <w:t>五、会务联系：</w:t>
      </w:r>
    </w:p>
    <w:p>
      <w:pPr>
        <w:adjustRightInd w:val="0"/>
        <w:snapToGrid w:val="0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 xml:space="preserve">翟 </w:t>
      </w:r>
      <w:r>
        <w:rPr>
          <w:rFonts w:ascii="仿宋" w:hAnsi="仿宋" w:eastAsia="仿宋"/>
          <w:spacing w:val="10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10"/>
          <w:sz w:val="32"/>
          <w:szCs w:val="32"/>
        </w:rPr>
        <w:t>峰：13901128671（可加微信）</w:t>
      </w:r>
    </w:p>
    <w:p>
      <w:pPr>
        <w:adjustRightInd w:val="0"/>
        <w:snapToGrid w:val="0"/>
        <w:ind w:firstLine="680" w:firstLineChars="200"/>
        <w:rPr>
          <w:rFonts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</w:rPr>
        <w:t>张可佳：13716930415</w:t>
      </w:r>
    </w:p>
    <w:p/>
    <w:p/>
    <w:p/>
    <w:p/>
    <w:p>
      <w:pPr>
        <w:spacing w:before="312" w:beforeLines="100" w:after="312" w:afterLines="100"/>
        <w:jc w:val="center"/>
        <w:rPr>
          <w:rFonts w:hint="eastAsia" w:asciiTheme="majorEastAsia" w:hAnsiTheme="majorEastAsia" w:eastAsiaTheme="majorEastAsia"/>
          <w:b/>
          <w:spacing w:val="-4"/>
          <w:sz w:val="44"/>
          <w:szCs w:val="44"/>
        </w:rPr>
      </w:pPr>
    </w:p>
    <w:p>
      <w:pPr>
        <w:spacing w:before="312" w:beforeLines="100" w:after="312" w:afterLines="100"/>
        <w:jc w:val="both"/>
        <w:rPr>
          <w:rFonts w:asciiTheme="majorEastAsia" w:hAnsiTheme="majorEastAsia" w:eastAsiaTheme="majorEastAsia"/>
          <w:spacing w:val="-4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4"/>
          <w:sz w:val="44"/>
          <w:szCs w:val="44"/>
        </w:rPr>
        <w:t>第六届中国海上卫星应用研讨会参会回执表</w:t>
      </w:r>
    </w:p>
    <w:p>
      <w:pPr>
        <w:spacing w:line="520" w:lineRule="exact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单位名称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         </w:t>
      </w:r>
    </w:p>
    <w:p>
      <w:pPr>
        <w:spacing w:before="312" w:beforeLines="100" w:after="312" w:afterLines="100" w:line="520" w:lineRule="exact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演讲人：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演讲题目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701"/>
        <w:gridCol w:w="1984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 名</w:t>
            </w: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／职称</w:t>
            </w:r>
          </w:p>
        </w:tc>
        <w:tc>
          <w:tcPr>
            <w:tcW w:w="1701" w:type="dxa"/>
          </w:tcPr>
          <w:p>
            <w:pPr>
              <w:spacing w:line="72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电 话</w:t>
            </w:r>
          </w:p>
        </w:tc>
        <w:tc>
          <w:tcPr>
            <w:tcW w:w="1984" w:type="dxa"/>
          </w:tcPr>
          <w:p>
            <w:pPr>
              <w:spacing w:line="72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手 机</w:t>
            </w:r>
          </w:p>
        </w:tc>
        <w:tc>
          <w:tcPr>
            <w:tcW w:w="1701" w:type="dxa"/>
          </w:tcPr>
          <w:p>
            <w:pPr>
              <w:spacing w:line="72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传 真</w:t>
            </w:r>
          </w:p>
        </w:tc>
        <w:tc>
          <w:tcPr>
            <w:tcW w:w="2127" w:type="dxa"/>
          </w:tcPr>
          <w:p>
            <w:pPr>
              <w:spacing w:line="72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6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before="156" w:beforeLines="50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请将会议回执表于8月14日前发E-mail: csasat@126.com，也可微信回复。收到回执后，主办方将及时发出参会确认函及参会信息。</w:t>
      </w:r>
    </w:p>
    <w:p>
      <w:pPr>
        <w:spacing w:before="1080" w:line="400" w:lineRule="exact"/>
        <w:jc w:val="center"/>
        <w:rPr>
          <w:rFonts w:asciiTheme="majorEastAsia" w:hAnsiTheme="majorEastAsia" w:eastAsiaTheme="majorEastAsia"/>
          <w:spacing w:val="1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6BD1"/>
    <w:rsid w:val="010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2020-08-07T08:42:00Z</dcterms:created>
  <dc:creator>zhiyuanmessi</dc:creator>
  <cp:lastModifiedBy>zhiyuanmessi</cp:lastModifiedBy>
  <dcterms:modified xsi:type="dcterms:W3CDTF">2020-08-07T08:43:35Z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