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C036E" w14:textId="52A74EE8" w:rsidR="00821943" w:rsidRPr="00895213" w:rsidRDefault="00821943" w:rsidP="00821943">
      <w:pPr>
        <w:snapToGrid w:val="0"/>
        <w:spacing w:line="360" w:lineRule="auto"/>
        <w:jc w:val="left"/>
        <w:rPr>
          <w:rFonts w:ascii="黑体" w:eastAsia="黑体" w:hAnsi="黑体"/>
          <w:sz w:val="32"/>
          <w:szCs w:val="32"/>
        </w:rPr>
      </w:pPr>
      <w:r w:rsidRPr="00895213">
        <w:rPr>
          <w:rFonts w:ascii="黑体" w:eastAsia="黑体" w:hAnsi="黑体" w:hint="eastAsia"/>
          <w:sz w:val="32"/>
          <w:szCs w:val="32"/>
        </w:rPr>
        <w:t>附件</w:t>
      </w:r>
    </w:p>
    <w:p w14:paraId="771C8D2A" w14:textId="77777777" w:rsidR="00821943" w:rsidRPr="00895213" w:rsidRDefault="00821943" w:rsidP="00ED6CC8">
      <w:pPr>
        <w:spacing w:beforeLines="100" w:before="312"/>
        <w:jc w:val="center"/>
        <w:rPr>
          <w:rFonts w:ascii="方正小标宋简体" w:eastAsia="方正小标宋简体" w:hAnsi="方正小标宋简体"/>
          <w:bCs/>
          <w:sz w:val="44"/>
          <w:szCs w:val="44"/>
        </w:rPr>
      </w:pPr>
      <w:r w:rsidRPr="00895213">
        <w:rPr>
          <w:rFonts w:ascii="方正小标宋简体" w:eastAsia="方正小标宋简体" w:hAnsi="方正小标宋简体" w:hint="eastAsia"/>
          <w:bCs/>
          <w:sz w:val="44"/>
          <w:szCs w:val="44"/>
        </w:rPr>
        <w:t>全国航天特色学校认定与管理办法</w:t>
      </w:r>
    </w:p>
    <w:p w14:paraId="1D608E5A" w14:textId="77777777" w:rsidR="00821943" w:rsidRPr="008451E2" w:rsidRDefault="00D543BB" w:rsidP="00821943">
      <w:pPr>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w:t>
      </w:r>
      <w:r w:rsidR="00DC4779">
        <w:rPr>
          <w:rFonts w:ascii="方正小标宋简体" w:eastAsia="方正小标宋简体" w:hAnsi="方正小标宋简体" w:hint="eastAsia"/>
          <w:bCs/>
          <w:sz w:val="44"/>
          <w:szCs w:val="44"/>
        </w:rPr>
        <w:t>修订版</w:t>
      </w:r>
      <w:r>
        <w:rPr>
          <w:rFonts w:ascii="方正小标宋简体" w:eastAsia="方正小标宋简体" w:hAnsi="方正小标宋简体" w:hint="eastAsia"/>
          <w:bCs/>
          <w:sz w:val="44"/>
          <w:szCs w:val="44"/>
        </w:rPr>
        <w:t>）</w:t>
      </w:r>
    </w:p>
    <w:p w14:paraId="1C41E38C" w14:textId="77777777" w:rsidR="00821943" w:rsidRPr="00895213" w:rsidRDefault="00821943" w:rsidP="00821943">
      <w:pPr>
        <w:jc w:val="center"/>
        <w:rPr>
          <w:rFonts w:ascii="宋体" w:hAnsi="宋体"/>
          <w:b/>
          <w:sz w:val="30"/>
          <w:szCs w:val="30"/>
        </w:rPr>
      </w:pPr>
      <w:r w:rsidRPr="00895213">
        <w:rPr>
          <w:rFonts w:ascii="宋体" w:hAnsi="宋体" w:hint="eastAsia"/>
          <w:b/>
          <w:sz w:val="30"/>
          <w:szCs w:val="30"/>
        </w:rPr>
        <w:t>第一章</w:t>
      </w:r>
      <w:r w:rsidRPr="00895213">
        <w:rPr>
          <w:rFonts w:ascii="宋体" w:hAnsi="宋体"/>
          <w:b/>
          <w:sz w:val="30"/>
          <w:szCs w:val="30"/>
        </w:rPr>
        <w:t xml:space="preserve"> </w:t>
      </w:r>
      <w:r w:rsidRPr="00895213">
        <w:rPr>
          <w:rFonts w:ascii="宋体" w:hAnsi="宋体" w:hint="eastAsia"/>
          <w:b/>
          <w:sz w:val="30"/>
          <w:szCs w:val="30"/>
        </w:rPr>
        <w:t>总则</w:t>
      </w:r>
    </w:p>
    <w:p w14:paraId="26C324F6"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第一条</w:t>
      </w:r>
      <w:r w:rsidRPr="00281A4A">
        <w:rPr>
          <w:rFonts w:ascii="仿宋" w:eastAsia="仿宋" w:hAnsi="仿宋" w:cs="仿宋"/>
          <w:sz w:val="32"/>
          <w:szCs w:val="32"/>
        </w:rPr>
        <w:t xml:space="preserve"> </w:t>
      </w:r>
      <w:r w:rsidRPr="00281A4A">
        <w:rPr>
          <w:rFonts w:ascii="仿宋" w:eastAsia="仿宋" w:hAnsi="仿宋" w:cs="仿宋" w:hint="eastAsia"/>
          <w:sz w:val="32"/>
          <w:szCs w:val="32"/>
        </w:rPr>
        <w:t>根据《中华人民共和国科学技术普及法》，为贯彻落实《全民科学素质行动计划纲要》，弘扬航天精神、崇尚科学、提高青少年科学素质、培养航天科技后备人才，特制定本试行办法。</w:t>
      </w:r>
    </w:p>
    <w:p w14:paraId="276DC690" w14:textId="77777777" w:rsidR="00821943" w:rsidRPr="003C0F57"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第二条</w:t>
      </w:r>
      <w:r w:rsidRPr="00281A4A">
        <w:rPr>
          <w:rFonts w:ascii="仿宋" w:eastAsia="仿宋" w:hAnsi="仿宋" w:cs="仿宋"/>
          <w:sz w:val="32"/>
          <w:szCs w:val="32"/>
        </w:rPr>
        <w:t xml:space="preserve"> </w:t>
      </w:r>
      <w:r w:rsidRPr="00281A4A">
        <w:rPr>
          <w:rFonts w:ascii="仿宋" w:eastAsia="仿宋" w:hAnsi="仿宋" w:cs="仿宋" w:hint="eastAsia"/>
          <w:sz w:val="32"/>
          <w:szCs w:val="32"/>
        </w:rPr>
        <w:t>全国航天特色学校（以下简称特色学校）是指具备航天特色校园文化、航天科普能力，定期开展航天科普</w:t>
      </w:r>
      <w:r w:rsidRPr="003C0F57">
        <w:rPr>
          <w:rFonts w:ascii="仿宋" w:eastAsia="仿宋" w:hAnsi="仿宋" w:cs="仿宋" w:hint="eastAsia"/>
          <w:sz w:val="32"/>
          <w:szCs w:val="32"/>
        </w:rPr>
        <w:t>活动，形成航天科学教育办学特色的学校。</w:t>
      </w:r>
    </w:p>
    <w:p w14:paraId="396749F2" w14:textId="77777777" w:rsidR="00425D95" w:rsidRPr="003C0F57" w:rsidRDefault="00425D95" w:rsidP="00821943">
      <w:pPr>
        <w:spacing w:line="600" w:lineRule="exact"/>
        <w:ind w:firstLineChars="200" w:firstLine="640"/>
        <w:rPr>
          <w:rFonts w:ascii="仿宋" w:eastAsia="仿宋" w:hAnsi="仿宋" w:cs="仿宋"/>
          <w:sz w:val="32"/>
          <w:szCs w:val="32"/>
        </w:rPr>
      </w:pPr>
      <w:r w:rsidRPr="003C0F57">
        <w:rPr>
          <w:rFonts w:ascii="仿宋" w:eastAsia="仿宋" w:hAnsi="仿宋" w:cs="仿宋" w:hint="eastAsia"/>
          <w:sz w:val="32"/>
          <w:szCs w:val="32"/>
        </w:rPr>
        <w:t>全国航天特色学校建设工程储备校（以下简称</w:t>
      </w:r>
      <w:r w:rsidR="00ED6CC8" w:rsidRPr="003C0F57">
        <w:rPr>
          <w:rFonts w:ascii="仿宋" w:eastAsia="仿宋" w:hAnsi="仿宋" w:cs="仿宋" w:hint="eastAsia"/>
          <w:sz w:val="32"/>
          <w:szCs w:val="32"/>
        </w:rPr>
        <w:t>工程</w:t>
      </w:r>
      <w:r w:rsidRPr="003C0F57">
        <w:rPr>
          <w:rFonts w:ascii="仿宋" w:eastAsia="仿宋" w:hAnsi="仿宋" w:cs="仿宋" w:hint="eastAsia"/>
          <w:sz w:val="32"/>
          <w:szCs w:val="32"/>
        </w:rPr>
        <w:t>储备校）是指</w:t>
      </w:r>
      <w:r w:rsidR="00ED6CC8" w:rsidRPr="003C0F57">
        <w:rPr>
          <w:rFonts w:ascii="仿宋" w:eastAsia="仿宋" w:hAnsi="仿宋" w:cs="仿宋" w:hint="eastAsia"/>
          <w:sz w:val="32"/>
          <w:szCs w:val="32"/>
        </w:rPr>
        <w:t>申报提交</w:t>
      </w:r>
      <w:r w:rsidR="00ED6CC8" w:rsidRPr="003C0F57">
        <w:rPr>
          <w:rFonts w:ascii="仿宋" w:eastAsia="仿宋" w:hAnsi="仿宋" w:cs="仿宋" w:hint="eastAsia"/>
          <w:kern w:val="0"/>
          <w:sz w:val="32"/>
          <w:szCs w:val="32"/>
        </w:rPr>
        <w:t>《全国航天特色学校申请表》，经中国宇航学会组织专家考察、评审，未达到特色学校认定要求的学校。</w:t>
      </w:r>
    </w:p>
    <w:p w14:paraId="4A8C9544" w14:textId="77777777" w:rsidR="00821943" w:rsidRPr="00281A4A" w:rsidRDefault="00821943" w:rsidP="00821943">
      <w:pPr>
        <w:spacing w:line="600" w:lineRule="exact"/>
        <w:ind w:firstLineChars="200" w:firstLine="640"/>
        <w:rPr>
          <w:rFonts w:ascii="仿宋" w:eastAsia="仿宋" w:hAnsi="仿宋" w:cs="仿宋"/>
          <w:sz w:val="32"/>
          <w:szCs w:val="32"/>
        </w:rPr>
      </w:pPr>
      <w:r w:rsidRPr="003C0F57">
        <w:rPr>
          <w:rFonts w:ascii="仿宋" w:eastAsia="仿宋" w:hAnsi="仿宋" w:cs="仿宋" w:hint="eastAsia"/>
          <w:sz w:val="32"/>
          <w:szCs w:val="32"/>
        </w:rPr>
        <w:t>第三条 特色学校应建设航天特色校园文化、积极组织各类航天科普活动、深入开展航天科学教育、全面提高学生</w:t>
      </w:r>
      <w:r w:rsidRPr="00281A4A">
        <w:rPr>
          <w:rFonts w:ascii="仿宋" w:eastAsia="仿宋" w:hAnsi="仿宋" w:cs="仿宋" w:hint="eastAsia"/>
          <w:sz w:val="32"/>
          <w:szCs w:val="32"/>
        </w:rPr>
        <w:t>科学素养，在激发学生创新活力、培养航天科技后备人才等方面发挥示范作用。</w:t>
      </w:r>
      <w:r w:rsidRPr="00281A4A">
        <w:rPr>
          <w:rFonts w:ascii="仿宋" w:eastAsia="仿宋" w:hAnsi="仿宋" w:cs="仿宋"/>
          <w:sz w:val="32"/>
          <w:szCs w:val="32"/>
        </w:rPr>
        <w:t xml:space="preserve"> </w:t>
      </w:r>
    </w:p>
    <w:p w14:paraId="0E472F11"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第四条</w:t>
      </w:r>
      <w:r w:rsidRPr="00281A4A">
        <w:rPr>
          <w:rFonts w:ascii="仿宋" w:eastAsia="仿宋" w:hAnsi="仿宋" w:cs="仿宋"/>
          <w:sz w:val="32"/>
          <w:szCs w:val="32"/>
        </w:rPr>
        <w:t xml:space="preserve"> </w:t>
      </w:r>
      <w:r w:rsidRPr="00281A4A">
        <w:rPr>
          <w:rFonts w:ascii="仿宋" w:eastAsia="仿宋" w:hAnsi="仿宋" w:cs="仿宋" w:hint="eastAsia"/>
          <w:sz w:val="32"/>
          <w:szCs w:val="32"/>
        </w:rPr>
        <w:t>中国宇航学会负责对特色学校进行统一管理，下设全国航天特色学校管理办公室，开展特色学校认证与管</w:t>
      </w:r>
      <w:r w:rsidRPr="00281A4A">
        <w:rPr>
          <w:rFonts w:ascii="仿宋" w:eastAsia="仿宋" w:hAnsi="仿宋" w:cs="仿宋" w:hint="eastAsia"/>
          <w:sz w:val="32"/>
          <w:szCs w:val="32"/>
        </w:rPr>
        <w:lastRenderedPageBreak/>
        <w:t>理工作，为特色学校建设航天特色校园文化、开展航天科普活动、落实航天科学教育等工作提供指导、支持与服务。</w:t>
      </w:r>
    </w:p>
    <w:p w14:paraId="5BE55F17" w14:textId="77777777" w:rsidR="00821943" w:rsidRPr="00895213" w:rsidRDefault="00821943" w:rsidP="00821943">
      <w:pPr>
        <w:widowControl/>
        <w:jc w:val="center"/>
        <w:rPr>
          <w:rFonts w:ascii="宋体" w:hAnsi="宋体"/>
          <w:b/>
          <w:sz w:val="30"/>
          <w:szCs w:val="30"/>
        </w:rPr>
      </w:pPr>
      <w:r w:rsidRPr="00895213">
        <w:rPr>
          <w:rFonts w:ascii="宋体" w:hAnsi="宋体" w:hint="eastAsia"/>
          <w:b/>
          <w:sz w:val="30"/>
          <w:szCs w:val="30"/>
        </w:rPr>
        <w:t>第二章</w:t>
      </w:r>
      <w:r w:rsidRPr="00895213">
        <w:rPr>
          <w:rFonts w:ascii="宋体" w:hAnsi="宋体"/>
          <w:b/>
          <w:sz w:val="30"/>
          <w:szCs w:val="30"/>
        </w:rPr>
        <w:t xml:space="preserve"> </w:t>
      </w:r>
      <w:r w:rsidRPr="00895213">
        <w:rPr>
          <w:rFonts w:ascii="宋体" w:hAnsi="宋体" w:hint="eastAsia"/>
          <w:b/>
          <w:sz w:val="30"/>
          <w:szCs w:val="30"/>
        </w:rPr>
        <w:t>认定标准</w:t>
      </w:r>
    </w:p>
    <w:p w14:paraId="097DCCE0"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第五条</w:t>
      </w:r>
      <w:r w:rsidRPr="00281A4A">
        <w:rPr>
          <w:rFonts w:ascii="仿宋" w:eastAsia="仿宋" w:hAnsi="仿宋" w:cs="仿宋"/>
          <w:sz w:val="32"/>
          <w:szCs w:val="32"/>
        </w:rPr>
        <w:t xml:space="preserve"> </w:t>
      </w:r>
      <w:r w:rsidRPr="00281A4A">
        <w:rPr>
          <w:rFonts w:ascii="仿宋" w:eastAsia="仿宋" w:hAnsi="仿宋" w:cs="仿宋" w:hint="eastAsia"/>
          <w:sz w:val="32"/>
          <w:szCs w:val="32"/>
        </w:rPr>
        <w:t>特色学校认定应同时具备以下条件：</w:t>
      </w:r>
    </w:p>
    <w:p w14:paraId="3A2966D8"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1.具有法人资格。</w:t>
      </w:r>
    </w:p>
    <w:p w14:paraId="615B5285"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2</w:t>
      </w:r>
      <w:r w:rsidRPr="00281A4A">
        <w:rPr>
          <w:rFonts w:ascii="仿宋" w:eastAsia="仿宋" w:hAnsi="仿宋" w:cs="仿宋"/>
          <w:sz w:val="32"/>
          <w:szCs w:val="32"/>
        </w:rPr>
        <w:t>.</w:t>
      </w:r>
      <w:r w:rsidRPr="00281A4A">
        <w:rPr>
          <w:rFonts w:ascii="仿宋" w:eastAsia="仿宋" w:hAnsi="仿宋" w:cs="仿宋" w:hint="eastAsia"/>
          <w:sz w:val="32"/>
          <w:szCs w:val="32"/>
        </w:rPr>
        <w:t>指定一名校级领导分管此项工作，至少配备一名专职科技老师负责航天特色教学和各项活动的组织与开展。</w:t>
      </w:r>
      <w:r w:rsidRPr="00281A4A">
        <w:rPr>
          <w:rFonts w:ascii="仿宋" w:eastAsia="仿宋" w:hAnsi="仿宋" w:cs="仿宋"/>
          <w:sz w:val="32"/>
          <w:szCs w:val="32"/>
        </w:rPr>
        <w:t xml:space="preserve"> </w:t>
      </w:r>
    </w:p>
    <w:p w14:paraId="0779A14B"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sz w:val="32"/>
          <w:szCs w:val="32"/>
        </w:rPr>
        <w:t>3.</w:t>
      </w:r>
      <w:r w:rsidRPr="00281A4A">
        <w:rPr>
          <w:rFonts w:ascii="仿宋" w:eastAsia="仿宋" w:hAnsi="仿宋" w:cs="仿宋" w:hint="eastAsia"/>
          <w:sz w:val="32"/>
          <w:szCs w:val="32"/>
        </w:rPr>
        <w:t>重视航天特色校园文化建设，具有开展航天科学普及宣传、航天科学教育与实践等活动的专用场所，</w:t>
      </w:r>
      <w:r w:rsidRPr="00281A4A">
        <w:rPr>
          <w:rFonts w:ascii="仿宋" w:eastAsia="仿宋" w:hAnsi="仿宋" w:cs="仿宋"/>
          <w:sz w:val="32"/>
          <w:szCs w:val="32"/>
        </w:rPr>
        <w:t>场地</w:t>
      </w:r>
      <w:r w:rsidRPr="00281A4A">
        <w:rPr>
          <w:rFonts w:ascii="仿宋" w:eastAsia="仿宋" w:hAnsi="仿宋" w:cs="仿宋" w:hint="eastAsia"/>
          <w:sz w:val="32"/>
          <w:szCs w:val="32"/>
        </w:rPr>
        <w:t>具备</w:t>
      </w:r>
      <w:r w:rsidRPr="00281A4A">
        <w:rPr>
          <w:rFonts w:ascii="仿宋" w:eastAsia="仿宋" w:hAnsi="仿宋" w:cs="仿宋"/>
          <w:sz w:val="32"/>
          <w:szCs w:val="32"/>
        </w:rPr>
        <w:t>开展</w:t>
      </w:r>
      <w:r w:rsidRPr="00281A4A">
        <w:rPr>
          <w:rFonts w:ascii="仿宋" w:eastAsia="仿宋" w:hAnsi="仿宋" w:cs="仿宋" w:hint="eastAsia"/>
          <w:sz w:val="32"/>
          <w:szCs w:val="32"/>
        </w:rPr>
        <w:t>活动</w:t>
      </w:r>
      <w:r w:rsidRPr="00281A4A">
        <w:rPr>
          <w:rFonts w:ascii="仿宋" w:eastAsia="仿宋" w:hAnsi="仿宋" w:cs="仿宋"/>
          <w:sz w:val="32"/>
          <w:szCs w:val="32"/>
        </w:rPr>
        <w:t>的软</w:t>
      </w:r>
      <w:r w:rsidRPr="00281A4A">
        <w:rPr>
          <w:rFonts w:ascii="仿宋" w:eastAsia="仿宋" w:hAnsi="仿宋" w:cs="仿宋" w:hint="eastAsia"/>
          <w:sz w:val="32"/>
          <w:szCs w:val="32"/>
        </w:rPr>
        <w:t>、</w:t>
      </w:r>
      <w:r w:rsidRPr="00281A4A">
        <w:rPr>
          <w:rFonts w:ascii="仿宋" w:eastAsia="仿宋" w:hAnsi="仿宋" w:cs="仿宋"/>
          <w:sz w:val="32"/>
          <w:szCs w:val="32"/>
        </w:rPr>
        <w:t>硬件设施</w:t>
      </w:r>
      <w:r w:rsidR="00D543BB">
        <w:rPr>
          <w:rFonts w:ascii="仿宋" w:eastAsia="仿宋" w:hAnsi="仿宋" w:cs="仿宋" w:hint="eastAsia"/>
          <w:sz w:val="32"/>
          <w:szCs w:val="32"/>
        </w:rPr>
        <w:t>条件</w:t>
      </w:r>
      <w:r w:rsidRPr="00281A4A">
        <w:rPr>
          <w:rFonts w:ascii="仿宋" w:eastAsia="仿宋" w:hAnsi="仿宋" w:cs="仿宋"/>
          <w:sz w:val="32"/>
          <w:szCs w:val="32"/>
        </w:rPr>
        <w:t>。</w:t>
      </w:r>
    </w:p>
    <w:p w14:paraId="602D8014"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sz w:val="32"/>
          <w:szCs w:val="32"/>
        </w:rPr>
        <w:t>4.重视航天</w:t>
      </w:r>
      <w:r w:rsidRPr="00281A4A">
        <w:rPr>
          <w:rFonts w:ascii="仿宋" w:eastAsia="仿宋" w:hAnsi="仿宋" w:cs="仿宋" w:hint="eastAsia"/>
          <w:sz w:val="32"/>
          <w:szCs w:val="32"/>
        </w:rPr>
        <w:t>科普活动、</w:t>
      </w:r>
      <w:r w:rsidRPr="00281A4A">
        <w:rPr>
          <w:rFonts w:ascii="仿宋" w:eastAsia="仿宋" w:hAnsi="仿宋" w:cs="仿宋"/>
          <w:sz w:val="32"/>
          <w:szCs w:val="32"/>
        </w:rPr>
        <w:t>科学教育工作</w:t>
      </w:r>
      <w:r w:rsidRPr="00281A4A">
        <w:rPr>
          <w:rFonts w:ascii="仿宋" w:eastAsia="仿宋" w:hAnsi="仿宋" w:cs="仿宋" w:hint="eastAsia"/>
          <w:sz w:val="32"/>
          <w:szCs w:val="32"/>
        </w:rPr>
        <w:t>，每</w:t>
      </w:r>
      <w:r w:rsidRPr="00281A4A">
        <w:rPr>
          <w:rFonts w:ascii="仿宋" w:eastAsia="仿宋" w:hAnsi="仿宋" w:cs="仿宋"/>
          <w:sz w:val="32"/>
          <w:szCs w:val="32"/>
        </w:rPr>
        <w:t>学年至少</w:t>
      </w:r>
      <w:r w:rsidRPr="00281A4A">
        <w:rPr>
          <w:rFonts w:ascii="仿宋" w:eastAsia="仿宋" w:hAnsi="仿宋" w:cs="仿宋" w:hint="eastAsia"/>
          <w:sz w:val="32"/>
          <w:szCs w:val="32"/>
        </w:rPr>
        <w:t>参与两次中国宇航学会组织的航天科普活动；</w:t>
      </w:r>
      <w:r w:rsidRPr="00281A4A">
        <w:rPr>
          <w:rFonts w:ascii="仿宋" w:eastAsia="仿宋" w:hAnsi="仿宋" w:cs="仿宋"/>
          <w:sz w:val="32"/>
          <w:szCs w:val="32"/>
        </w:rPr>
        <w:t>开设一门航天科学课程</w:t>
      </w:r>
      <w:r w:rsidRPr="00281A4A">
        <w:rPr>
          <w:rFonts w:ascii="仿宋" w:eastAsia="仿宋" w:hAnsi="仿宋" w:cs="仿宋" w:hint="eastAsia"/>
          <w:sz w:val="32"/>
          <w:szCs w:val="32"/>
        </w:rPr>
        <w:t>，</w:t>
      </w:r>
      <w:r w:rsidRPr="00281A4A">
        <w:rPr>
          <w:rFonts w:ascii="仿宋" w:eastAsia="仿宋" w:hAnsi="仿宋" w:cs="仿宋"/>
          <w:sz w:val="32"/>
          <w:szCs w:val="32"/>
        </w:rPr>
        <w:t>将</w:t>
      </w:r>
      <w:r w:rsidRPr="00281A4A">
        <w:rPr>
          <w:rFonts w:ascii="仿宋" w:eastAsia="仿宋" w:hAnsi="仿宋" w:cs="仿宋" w:hint="eastAsia"/>
          <w:sz w:val="32"/>
          <w:szCs w:val="32"/>
        </w:rPr>
        <w:t>航天科普活动、</w:t>
      </w:r>
      <w:r w:rsidRPr="00281A4A">
        <w:rPr>
          <w:rFonts w:ascii="仿宋" w:eastAsia="仿宋" w:hAnsi="仿宋" w:cs="仿宋"/>
          <w:sz w:val="32"/>
          <w:szCs w:val="32"/>
        </w:rPr>
        <w:t>科学课程列入学校</w:t>
      </w:r>
      <w:r w:rsidRPr="00281A4A">
        <w:rPr>
          <w:rFonts w:ascii="仿宋" w:eastAsia="仿宋" w:hAnsi="仿宋" w:cs="仿宋" w:hint="eastAsia"/>
          <w:sz w:val="32"/>
          <w:szCs w:val="32"/>
        </w:rPr>
        <w:t>年度教学</w:t>
      </w:r>
      <w:r w:rsidRPr="00281A4A">
        <w:rPr>
          <w:rFonts w:ascii="仿宋" w:eastAsia="仿宋" w:hAnsi="仿宋" w:cs="仿宋"/>
          <w:sz w:val="32"/>
          <w:szCs w:val="32"/>
        </w:rPr>
        <w:t>计划</w:t>
      </w:r>
      <w:r w:rsidRPr="00281A4A">
        <w:rPr>
          <w:rFonts w:ascii="仿宋" w:eastAsia="仿宋" w:hAnsi="仿宋" w:cs="仿宋" w:hint="eastAsia"/>
          <w:sz w:val="32"/>
          <w:szCs w:val="32"/>
        </w:rPr>
        <w:t>。</w:t>
      </w:r>
    </w:p>
    <w:p w14:paraId="4C976432"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sz w:val="32"/>
          <w:szCs w:val="32"/>
        </w:rPr>
        <w:t>5</w:t>
      </w:r>
      <w:r w:rsidRPr="00281A4A">
        <w:rPr>
          <w:rFonts w:ascii="仿宋" w:eastAsia="仿宋" w:hAnsi="仿宋" w:cs="仿宋" w:hint="eastAsia"/>
          <w:sz w:val="32"/>
          <w:szCs w:val="32"/>
        </w:rPr>
        <w:t>.具有一定航天科普活动与科学教育专项经费，并列入学校教育经费预算，确保航天科普活动、科学教育工作正常开展。</w:t>
      </w:r>
    </w:p>
    <w:p w14:paraId="66EB9F57"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sz w:val="32"/>
          <w:szCs w:val="32"/>
        </w:rPr>
        <w:t>6</w:t>
      </w:r>
      <w:r w:rsidRPr="00281A4A">
        <w:rPr>
          <w:rFonts w:ascii="仿宋" w:eastAsia="仿宋" w:hAnsi="仿宋" w:cs="仿宋" w:hint="eastAsia"/>
          <w:sz w:val="32"/>
          <w:szCs w:val="32"/>
        </w:rPr>
        <w:t>.接受中国宇航学会</w:t>
      </w:r>
      <w:r w:rsidR="00D543BB">
        <w:rPr>
          <w:rFonts w:ascii="仿宋" w:eastAsia="仿宋" w:hAnsi="仿宋" w:cs="仿宋" w:hint="eastAsia"/>
          <w:sz w:val="32"/>
          <w:szCs w:val="32"/>
        </w:rPr>
        <w:t>全国航天特色学校管理办公室</w:t>
      </w:r>
      <w:r w:rsidRPr="00281A4A">
        <w:rPr>
          <w:rFonts w:ascii="仿宋" w:eastAsia="仿宋" w:hAnsi="仿宋" w:cs="仿宋" w:hint="eastAsia"/>
          <w:sz w:val="32"/>
          <w:szCs w:val="32"/>
        </w:rPr>
        <w:t>的指导，认同并遵守有关管理规定。</w:t>
      </w:r>
    </w:p>
    <w:p w14:paraId="784CA9E3" w14:textId="77777777" w:rsidR="00821943" w:rsidRPr="00895213" w:rsidRDefault="00821943" w:rsidP="00ED6CC8">
      <w:pPr>
        <w:spacing w:beforeLines="50" w:before="156"/>
        <w:jc w:val="center"/>
        <w:rPr>
          <w:rFonts w:ascii="宋体" w:hAnsi="宋体"/>
          <w:b/>
          <w:sz w:val="30"/>
          <w:szCs w:val="30"/>
        </w:rPr>
      </w:pPr>
      <w:r w:rsidRPr="00895213">
        <w:rPr>
          <w:rFonts w:ascii="宋体" w:hAnsi="宋体" w:hint="eastAsia"/>
          <w:b/>
          <w:sz w:val="30"/>
          <w:szCs w:val="30"/>
        </w:rPr>
        <w:t>第三章</w:t>
      </w:r>
      <w:r w:rsidRPr="00895213">
        <w:rPr>
          <w:rFonts w:ascii="宋体" w:hAnsi="宋体"/>
          <w:b/>
          <w:sz w:val="30"/>
          <w:szCs w:val="30"/>
        </w:rPr>
        <w:t xml:space="preserve"> </w:t>
      </w:r>
      <w:r w:rsidRPr="00895213">
        <w:rPr>
          <w:rFonts w:ascii="宋体" w:hAnsi="宋体" w:hint="eastAsia"/>
          <w:b/>
          <w:sz w:val="30"/>
          <w:szCs w:val="30"/>
        </w:rPr>
        <w:t>申报与认定</w:t>
      </w:r>
    </w:p>
    <w:p w14:paraId="301E6F23"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第六条</w:t>
      </w:r>
      <w:r w:rsidRPr="00281A4A">
        <w:rPr>
          <w:rFonts w:ascii="仿宋" w:eastAsia="仿宋" w:hAnsi="仿宋" w:cs="仿宋"/>
          <w:sz w:val="32"/>
          <w:szCs w:val="32"/>
        </w:rPr>
        <w:t xml:space="preserve"> </w:t>
      </w:r>
      <w:r w:rsidRPr="00281A4A">
        <w:rPr>
          <w:rFonts w:ascii="仿宋" w:eastAsia="仿宋" w:hAnsi="仿宋" w:cs="仿宋" w:hint="eastAsia"/>
          <w:sz w:val="32"/>
          <w:szCs w:val="32"/>
        </w:rPr>
        <w:t>申报与认定程序</w:t>
      </w:r>
    </w:p>
    <w:p w14:paraId="1A9A6D5B"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（一）申报材料。申报学校应提供以下材料，并保证材料的真实性和准确性：</w:t>
      </w:r>
    </w:p>
    <w:p w14:paraId="3161F528"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sz w:val="32"/>
          <w:szCs w:val="32"/>
        </w:rPr>
        <w:lastRenderedPageBreak/>
        <w:t>1</w:t>
      </w:r>
      <w:r w:rsidRPr="00281A4A">
        <w:rPr>
          <w:rFonts w:ascii="仿宋" w:eastAsia="仿宋" w:hAnsi="仿宋" w:cs="仿宋" w:hint="eastAsia"/>
          <w:sz w:val="32"/>
          <w:szCs w:val="32"/>
        </w:rPr>
        <w:t>．《全国航天特色学校申</w:t>
      </w:r>
      <w:r>
        <w:rPr>
          <w:rFonts w:ascii="仿宋" w:eastAsia="仿宋" w:hAnsi="仿宋" w:cs="仿宋" w:hint="eastAsia"/>
          <w:sz w:val="32"/>
          <w:szCs w:val="32"/>
        </w:rPr>
        <w:t>请</w:t>
      </w:r>
      <w:r w:rsidRPr="00281A4A">
        <w:rPr>
          <w:rFonts w:ascii="仿宋" w:eastAsia="仿宋" w:hAnsi="仿宋" w:cs="仿宋" w:hint="eastAsia"/>
          <w:sz w:val="32"/>
          <w:szCs w:val="32"/>
        </w:rPr>
        <w:t>表》</w:t>
      </w:r>
      <w:r w:rsidR="00825E57">
        <w:rPr>
          <w:rFonts w:ascii="仿宋" w:eastAsia="仿宋" w:hAnsi="仿宋" w:cs="仿宋" w:hint="eastAsia"/>
          <w:sz w:val="32"/>
          <w:szCs w:val="32"/>
        </w:rPr>
        <w:t>（附件1）。</w:t>
      </w:r>
    </w:p>
    <w:p w14:paraId="1606C2BF"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sz w:val="32"/>
          <w:szCs w:val="32"/>
        </w:rPr>
        <w:t>2</w:t>
      </w:r>
      <w:r w:rsidRPr="00281A4A">
        <w:rPr>
          <w:rFonts w:ascii="仿宋" w:eastAsia="仿宋" w:hAnsi="仿宋" w:cs="仿宋" w:hint="eastAsia"/>
          <w:sz w:val="32"/>
          <w:szCs w:val="32"/>
        </w:rPr>
        <w:t>．申请报告。内容包括学校的基本情况、申请理由，开展航天科学教育、科普活动或科学教育活动的现状与成效，未来航天科学教育、科普活动的设想及计划等。</w:t>
      </w:r>
    </w:p>
    <w:p w14:paraId="1C69CA3E"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3.证明材料。包括学校航天校园文化展示、课程开展、学生参与相关活动情况的照片及视频。</w:t>
      </w:r>
    </w:p>
    <w:p w14:paraId="2180707C"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4．其他相关材料。学校航天科普能力、航天科学教育能力等辅助材料。</w:t>
      </w:r>
    </w:p>
    <w:p w14:paraId="57681538"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（二）推荐、申报和受理。由学校主管部门填写推荐意见，或由省市科协、省市宇航学会填写推荐意见，或由中国宇航学会指定的</w:t>
      </w:r>
      <w:r w:rsidR="00D543BB">
        <w:rPr>
          <w:rFonts w:ascii="仿宋" w:eastAsia="仿宋" w:hAnsi="仿宋" w:cs="仿宋" w:hint="eastAsia"/>
          <w:sz w:val="32"/>
          <w:szCs w:val="32"/>
        </w:rPr>
        <w:t>权威</w:t>
      </w:r>
      <w:r w:rsidRPr="00281A4A">
        <w:rPr>
          <w:rFonts w:ascii="仿宋" w:eastAsia="仿宋" w:hAnsi="仿宋" w:cs="仿宋" w:hint="eastAsia"/>
          <w:sz w:val="32"/>
          <w:szCs w:val="32"/>
        </w:rPr>
        <w:t>机构填写推荐意见后，报中国宇航学会</w:t>
      </w:r>
      <w:r w:rsidR="00D543BB">
        <w:rPr>
          <w:rFonts w:ascii="仿宋" w:eastAsia="仿宋" w:hAnsi="仿宋" w:cs="仿宋" w:hint="eastAsia"/>
          <w:sz w:val="32"/>
          <w:szCs w:val="32"/>
        </w:rPr>
        <w:t>全国航天特色学校管理办公室</w:t>
      </w:r>
      <w:r w:rsidRPr="00281A4A">
        <w:rPr>
          <w:rFonts w:ascii="仿宋" w:eastAsia="仿宋" w:hAnsi="仿宋" w:cs="仿宋" w:hint="eastAsia"/>
          <w:sz w:val="32"/>
          <w:szCs w:val="32"/>
        </w:rPr>
        <w:t>。经</w:t>
      </w:r>
      <w:r w:rsidR="00D543BB">
        <w:rPr>
          <w:rFonts w:ascii="仿宋" w:eastAsia="仿宋" w:hAnsi="仿宋" w:cs="仿宋" w:hint="eastAsia"/>
          <w:sz w:val="32"/>
          <w:szCs w:val="32"/>
        </w:rPr>
        <w:t>全国航天特色学校管理办公室资格</w:t>
      </w:r>
      <w:r w:rsidRPr="00281A4A">
        <w:rPr>
          <w:rFonts w:ascii="仿宋" w:eastAsia="仿宋" w:hAnsi="仿宋" w:cs="仿宋" w:hint="eastAsia"/>
          <w:sz w:val="32"/>
          <w:szCs w:val="32"/>
        </w:rPr>
        <w:t>审查通过后，予以受理。</w:t>
      </w:r>
    </w:p>
    <w:p w14:paraId="4F02ECD2"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（三）评审。中国宇航学会组织专家考察申报学校，按照《全国航天特色学校评审标准》</w:t>
      </w:r>
      <w:r w:rsidR="00825E57">
        <w:rPr>
          <w:rFonts w:ascii="仿宋" w:eastAsia="仿宋" w:hAnsi="仿宋" w:cs="仿宋" w:hint="eastAsia"/>
          <w:sz w:val="32"/>
          <w:szCs w:val="32"/>
        </w:rPr>
        <w:t>(附件2</w:t>
      </w:r>
      <w:r w:rsidR="00825E57">
        <w:rPr>
          <w:rFonts w:ascii="仿宋" w:eastAsia="仿宋" w:hAnsi="仿宋" w:cs="仿宋"/>
          <w:sz w:val="32"/>
          <w:szCs w:val="32"/>
        </w:rPr>
        <w:t>)</w:t>
      </w:r>
      <w:r w:rsidRPr="00281A4A">
        <w:rPr>
          <w:rFonts w:ascii="仿宋" w:eastAsia="仿宋" w:hAnsi="仿宋" w:cs="仿宋" w:hint="eastAsia"/>
          <w:sz w:val="32"/>
          <w:szCs w:val="32"/>
        </w:rPr>
        <w:t>对申报学校进行评审。</w:t>
      </w:r>
      <w:r w:rsidRPr="00281A4A">
        <w:rPr>
          <w:rFonts w:ascii="仿宋" w:eastAsia="仿宋" w:hAnsi="仿宋" w:cs="仿宋"/>
          <w:sz w:val="32"/>
          <w:szCs w:val="32"/>
        </w:rPr>
        <w:t xml:space="preserve"> </w:t>
      </w:r>
    </w:p>
    <w:p w14:paraId="3E440836"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（四）公示。对通过评审的学校，</w:t>
      </w:r>
      <w:r w:rsidR="00D543BB">
        <w:rPr>
          <w:rFonts w:ascii="仿宋" w:eastAsia="仿宋" w:hAnsi="仿宋" w:cs="仿宋" w:hint="eastAsia"/>
          <w:sz w:val="32"/>
          <w:szCs w:val="32"/>
        </w:rPr>
        <w:t>按程序</w:t>
      </w:r>
      <w:r w:rsidRPr="00281A4A">
        <w:rPr>
          <w:rFonts w:ascii="仿宋" w:eastAsia="仿宋" w:hAnsi="仿宋" w:cs="仿宋" w:hint="eastAsia"/>
          <w:sz w:val="32"/>
          <w:szCs w:val="32"/>
        </w:rPr>
        <w:t>经中国宇航学会确认后，通过中国宇航学会官</w:t>
      </w:r>
      <w:r w:rsidR="00D543BB">
        <w:rPr>
          <w:rFonts w:ascii="仿宋" w:eastAsia="仿宋" w:hAnsi="仿宋" w:cs="仿宋" w:hint="eastAsia"/>
          <w:sz w:val="32"/>
          <w:szCs w:val="32"/>
        </w:rPr>
        <w:t>方媒体</w:t>
      </w:r>
      <w:r w:rsidRPr="00281A4A">
        <w:rPr>
          <w:rFonts w:ascii="仿宋" w:eastAsia="仿宋" w:hAnsi="仿宋" w:cs="仿宋" w:hint="eastAsia"/>
          <w:sz w:val="32"/>
          <w:szCs w:val="32"/>
        </w:rPr>
        <w:t>予以公示。</w:t>
      </w:r>
      <w:r w:rsidRPr="00281A4A">
        <w:rPr>
          <w:rFonts w:ascii="仿宋" w:eastAsia="仿宋" w:hAnsi="仿宋" w:cs="仿宋"/>
          <w:sz w:val="32"/>
          <w:szCs w:val="32"/>
        </w:rPr>
        <w:t xml:space="preserve"> </w:t>
      </w:r>
    </w:p>
    <w:p w14:paraId="52FBC3E0"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（五）批准认定。公示五个工作日后，</w:t>
      </w:r>
      <w:r w:rsidRPr="007F3AB0">
        <w:rPr>
          <w:rFonts w:ascii="仿宋" w:eastAsia="仿宋" w:hAnsi="仿宋" w:cs="仿宋" w:hint="eastAsia"/>
          <w:sz w:val="32"/>
          <w:szCs w:val="32"/>
        </w:rPr>
        <w:t>无不良反映的学</w:t>
      </w:r>
      <w:r w:rsidRPr="00281A4A">
        <w:rPr>
          <w:rFonts w:ascii="仿宋" w:eastAsia="仿宋" w:hAnsi="仿宋" w:cs="仿宋" w:hint="eastAsia"/>
          <w:sz w:val="32"/>
          <w:szCs w:val="32"/>
        </w:rPr>
        <w:t>校，中国宇航学会予以批准认定</w:t>
      </w:r>
      <w:r w:rsidR="00D543BB">
        <w:rPr>
          <w:rFonts w:ascii="仿宋" w:eastAsia="仿宋" w:hAnsi="仿宋" w:cs="仿宋" w:hint="eastAsia"/>
          <w:sz w:val="32"/>
          <w:szCs w:val="32"/>
        </w:rPr>
        <w:t>，</w:t>
      </w:r>
      <w:r w:rsidRPr="00281A4A">
        <w:rPr>
          <w:rFonts w:ascii="仿宋" w:eastAsia="仿宋" w:hAnsi="仿宋" w:cs="仿宋" w:hint="eastAsia"/>
          <w:sz w:val="32"/>
          <w:szCs w:val="32"/>
        </w:rPr>
        <w:t>认定为“全国航天特色学校”。</w:t>
      </w:r>
    </w:p>
    <w:p w14:paraId="1F96546D" w14:textId="77777777" w:rsidR="00821943" w:rsidRPr="00281A4A" w:rsidRDefault="00821943" w:rsidP="00821943">
      <w:pPr>
        <w:spacing w:line="600" w:lineRule="exact"/>
        <w:ind w:firstLineChars="200" w:firstLine="600"/>
        <w:jc w:val="center"/>
        <w:rPr>
          <w:rFonts w:ascii="仿宋" w:eastAsia="仿宋" w:hAnsi="仿宋"/>
          <w:sz w:val="30"/>
          <w:szCs w:val="30"/>
        </w:rPr>
      </w:pPr>
      <w:r w:rsidRPr="00895213">
        <w:rPr>
          <w:rFonts w:ascii="宋体" w:hAnsi="宋体" w:hint="eastAsia"/>
          <w:b/>
          <w:sz w:val="30"/>
          <w:szCs w:val="30"/>
        </w:rPr>
        <w:t>第四章</w:t>
      </w:r>
      <w:r w:rsidRPr="00895213">
        <w:rPr>
          <w:rFonts w:ascii="宋体" w:hAnsi="宋体"/>
          <w:b/>
          <w:sz w:val="30"/>
          <w:szCs w:val="30"/>
        </w:rPr>
        <w:t xml:space="preserve"> </w:t>
      </w:r>
      <w:r w:rsidRPr="00895213">
        <w:rPr>
          <w:rFonts w:ascii="宋体" w:hAnsi="宋体" w:hint="eastAsia"/>
          <w:b/>
          <w:sz w:val="30"/>
          <w:szCs w:val="30"/>
        </w:rPr>
        <w:t>管理与服务</w:t>
      </w:r>
    </w:p>
    <w:p w14:paraId="65318A39"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第七条</w:t>
      </w:r>
      <w:r w:rsidRPr="00281A4A">
        <w:rPr>
          <w:rFonts w:ascii="仿宋" w:eastAsia="仿宋" w:hAnsi="仿宋" w:cs="仿宋"/>
          <w:sz w:val="32"/>
          <w:szCs w:val="32"/>
        </w:rPr>
        <w:t xml:space="preserve"> </w:t>
      </w:r>
      <w:r w:rsidRPr="00281A4A">
        <w:rPr>
          <w:rFonts w:ascii="仿宋" w:eastAsia="仿宋" w:hAnsi="仿宋" w:cs="仿宋" w:hint="eastAsia"/>
          <w:sz w:val="32"/>
          <w:szCs w:val="32"/>
        </w:rPr>
        <w:t>特色学校应积极建设航天特色校园文化，保证</w:t>
      </w:r>
      <w:r w:rsidRPr="00281A4A">
        <w:rPr>
          <w:rFonts w:ascii="仿宋" w:eastAsia="仿宋" w:hAnsi="仿宋" w:cs="仿宋" w:hint="eastAsia"/>
          <w:sz w:val="32"/>
          <w:szCs w:val="32"/>
        </w:rPr>
        <w:lastRenderedPageBreak/>
        <w:t>有固定宣传普及场所和相对固定的宣传普及栏目，每年需有内容更新。</w:t>
      </w:r>
    </w:p>
    <w:p w14:paraId="3890A87D"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第八条 特色学校每年需参与中国宇航学会组织的各类航天科普讲座、科普活动不少于三次。</w:t>
      </w:r>
    </w:p>
    <w:p w14:paraId="209C9FF3"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第九条 特色学校需保证航天科学教育课程的比例和</w:t>
      </w:r>
      <w:r w:rsidRPr="00281A4A">
        <w:rPr>
          <w:rFonts w:ascii="仿宋" w:eastAsia="仿宋" w:hAnsi="仿宋" w:cs="仿宋"/>
          <w:sz w:val="32"/>
          <w:szCs w:val="32"/>
        </w:rPr>
        <w:t>质量</w:t>
      </w:r>
      <w:r w:rsidRPr="00281A4A">
        <w:rPr>
          <w:rFonts w:ascii="仿宋" w:eastAsia="仿宋" w:hAnsi="仿宋" w:cs="仿宋" w:hint="eastAsia"/>
          <w:sz w:val="32"/>
          <w:szCs w:val="32"/>
        </w:rPr>
        <w:t>，在中国宇航学会</w:t>
      </w:r>
      <w:r w:rsidR="00D543BB">
        <w:rPr>
          <w:rFonts w:ascii="仿宋" w:eastAsia="仿宋" w:hAnsi="仿宋" w:cs="仿宋" w:hint="eastAsia"/>
          <w:sz w:val="32"/>
          <w:szCs w:val="32"/>
        </w:rPr>
        <w:t>全国航天特色学校管理办公室</w:t>
      </w:r>
      <w:r w:rsidRPr="00281A4A">
        <w:rPr>
          <w:rFonts w:ascii="仿宋" w:eastAsia="仿宋" w:hAnsi="仿宋" w:cs="仿宋" w:hint="eastAsia"/>
          <w:sz w:val="32"/>
          <w:szCs w:val="32"/>
        </w:rPr>
        <w:t>的指导下，结合学校实际情况主动策划开展航天特色科学教育与实践活动，每年不少于一次。</w:t>
      </w:r>
    </w:p>
    <w:p w14:paraId="33B0ED44"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第十条</w:t>
      </w:r>
      <w:r w:rsidRPr="00281A4A">
        <w:rPr>
          <w:rFonts w:ascii="仿宋" w:eastAsia="仿宋" w:hAnsi="仿宋" w:cs="仿宋"/>
          <w:sz w:val="32"/>
          <w:szCs w:val="32"/>
        </w:rPr>
        <w:t xml:space="preserve"> </w:t>
      </w:r>
      <w:r w:rsidRPr="00281A4A">
        <w:rPr>
          <w:rFonts w:ascii="仿宋" w:eastAsia="仿宋" w:hAnsi="仿宋" w:cs="仿宋" w:hint="eastAsia"/>
          <w:sz w:val="32"/>
          <w:szCs w:val="32"/>
        </w:rPr>
        <w:t>特色学校应于每年11月底前将本年度活动总结、相关材料及下一年度工作计划报送中国宇航学会全国航天特色学校管理办公室。</w:t>
      </w:r>
    </w:p>
    <w:p w14:paraId="258B2831"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第十一条</w:t>
      </w:r>
      <w:r w:rsidRPr="00281A4A">
        <w:rPr>
          <w:rFonts w:ascii="仿宋" w:eastAsia="仿宋" w:hAnsi="仿宋" w:cs="仿宋"/>
          <w:sz w:val="32"/>
          <w:szCs w:val="32"/>
        </w:rPr>
        <w:t xml:space="preserve"> </w:t>
      </w:r>
      <w:r w:rsidRPr="00281A4A">
        <w:rPr>
          <w:rFonts w:ascii="仿宋" w:eastAsia="仿宋" w:hAnsi="仿宋" w:cs="仿宋" w:hint="eastAsia"/>
          <w:sz w:val="32"/>
          <w:szCs w:val="32"/>
        </w:rPr>
        <w:t>中国宇航学会定期组织专家对特色学校的建设和发展提出指导意见，定期对特色学校科技老师进行培训，以支持特色学校业务水平和能力的提高，特色学校每年应派相关人员参加培训两次或以上。</w:t>
      </w:r>
    </w:p>
    <w:p w14:paraId="66919526"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第十二条</w:t>
      </w:r>
      <w:r w:rsidRPr="00281A4A">
        <w:rPr>
          <w:rFonts w:ascii="仿宋" w:eastAsia="仿宋" w:hAnsi="仿宋" w:cs="仿宋"/>
          <w:sz w:val="32"/>
          <w:szCs w:val="32"/>
        </w:rPr>
        <w:t xml:space="preserve"> </w:t>
      </w:r>
      <w:r w:rsidRPr="00281A4A">
        <w:rPr>
          <w:rFonts w:ascii="仿宋" w:eastAsia="仿宋" w:hAnsi="仿宋" w:cs="仿宋" w:hint="eastAsia"/>
          <w:sz w:val="32"/>
          <w:szCs w:val="32"/>
        </w:rPr>
        <w:t>中国宇航学会支持特色学校开展航天科普、航天科学教育活动，包括联系有关专家进行指导和讲座，为特色学校推荐和提供相关航天科学教育教材，联系有关航天单位、相关航天院校与学校结对共建，组织召开特色学校交流研讨会等。</w:t>
      </w:r>
    </w:p>
    <w:p w14:paraId="7A13B93A" w14:textId="77777777" w:rsidR="00404F3B"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第十三条</w:t>
      </w:r>
      <w:r w:rsidRPr="00281A4A">
        <w:rPr>
          <w:rFonts w:ascii="仿宋" w:eastAsia="仿宋" w:hAnsi="仿宋" w:cs="仿宋"/>
          <w:sz w:val="32"/>
          <w:szCs w:val="32"/>
        </w:rPr>
        <w:t xml:space="preserve"> </w:t>
      </w:r>
      <w:r w:rsidRPr="00281A4A">
        <w:rPr>
          <w:rFonts w:ascii="仿宋" w:eastAsia="仿宋" w:hAnsi="仿宋" w:cs="仿宋" w:hint="eastAsia"/>
          <w:sz w:val="32"/>
          <w:szCs w:val="32"/>
        </w:rPr>
        <w:t>中国宇航学会对特色学校实行动态审核管理。审核工作每年进行一次，中国宇航学会组织专家进行年度考核。到期后根据特色学校三年的年度考核综合评分进行复核。</w:t>
      </w:r>
    </w:p>
    <w:p w14:paraId="61B5F1E3" w14:textId="77777777" w:rsidR="00404F3B"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lastRenderedPageBreak/>
        <w:t>对于复核优异并为特色学校建设做出突出贡献的学校、教师，中国宇航学会将予以</w:t>
      </w:r>
      <w:r w:rsidR="007F3AB0">
        <w:rPr>
          <w:rFonts w:ascii="仿宋" w:eastAsia="仿宋" w:hAnsi="仿宋" w:cs="仿宋" w:hint="eastAsia"/>
          <w:sz w:val="32"/>
          <w:szCs w:val="32"/>
        </w:rPr>
        <w:t>表彰</w:t>
      </w:r>
      <w:r w:rsidRPr="00281A4A">
        <w:rPr>
          <w:rFonts w:ascii="仿宋" w:eastAsia="仿宋" w:hAnsi="仿宋" w:cs="仿宋" w:hint="eastAsia"/>
          <w:sz w:val="32"/>
          <w:szCs w:val="32"/>
        </w:rPr>
        <w:t>、颁发证书</w:t>
      </w:r>
      <w:r w:rsidR="00404F3B">
        <w:rPr>
          <w:rFonts w:ascii="仿宋" w:eastAsia="仿宋" w:hAnsi="仿宋" w:cs="仿宋" w:hint="eastAsia"/>
          <w:sz w:val="32"/>
          <w:szCs w:val="32"/>
        </w:rPr>
        <w:t>。</w:t>
      </w:r>
    </w:p>
    <w:p w14:paraId="1C0D6935" w14:textId="77777777" w:rsidR="00404F3B"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对于没有及时报送相关材料或不按照相关要求开展活动或复核未达到标准的特色学校，</w:t>
      </w:r>
      <w:r w:rsidR="00404F3B">
        <w:rPr>
          <w:rFonts w:ascii="仿宋" w:eastAsia="仿宋" w:hAnsi="仿宋" w:cs="仿宋" w:hint="eastAsia"/>
          <w:sz w:val="32"/>
          <w:szCs w:val="32"/>
        </w:rPr>
        <w:t>学校根据</w:t>
      </w:r>
      <w:r w:rsidRPr="00281A4A">
        <w:rPr>
          <w:rFonts w:ascii="仿宋" w:eastAsia="仿宋" w:hAnsi="仿宋" w:cs="仿宋"/>
          <w:sz w:val="32"/>
          <w:szCs w:val="32"/>
        </w:rPr>
        <w:t>要求进行整改</w:t>
      </w:r>
      <w:r w:rsidRPr="00281A4A">
        <w:rPr>
          <w:rFonts w:ascii="仿宋" w:eastAsia="仿宋" w:hAnsi="仿宋" w:cs="仿宋" w:hint="eastAsia"/>
          <w:sz w:val="32"/>
          <w:szCs w:val="32"/>
        </w:rPr>
        <w:t>。</w:t>
      </w:r>
    </w:p>
    <w:p w14:paraId="4989E4A1"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未</w:t>
      </w:r>
      <w:r w:rsidRPr="00281A4A">
        <w:rPr>
          <w:rFonts w:ascii="仿宋" w:eastAsia="仿宋" w:hAnsi="仿宋" w:cs="仿宋"/>
          <w:sz w:val="32"/>
          <w:szCs w:val="32"/>
        </w:rPr>
        <w:t>达到整改要求的，将</w:t>
      </w:r>
      <w:r w:rsidRPr="00281A4A">
        <w:rPr>
          <w:rFonts w:ascii="仿宋" w:eastAsia="仿宋" w:hAnsi="仿宋" w:cs="仿宋" w:hint="eastAsia"/>
          <w:sz w:val="32"/>
          <w:szCs w:val="32"/>
        </w:rPr>
        <w:t>被</w:t>
      </w:r>
      <w:r w:rsidRPr="00281A4A">
        <w:rPr>
          <w:rFonts w:ascii="仿宋" w:eastAsia="仿宋" w:hAnsi="仿宋" w:cs="仿宋"/>
          <w:sz w:val="32"/>
          <w:szCs w:val="32"/>
        </w:rPr>
        <w:t>取消其</w:t>
      </w:r>
      <w:r w:rsidR="00404F3B">
        <w:rPr>
          <w:rFonts w:ascii="仿宋" w:eastAsia="仿宋" w:hAnsi="仿宋" w:cs="仿宋" w:hint="eastAsia"/>
          <w:sz w:val="32"/>
          <w:szCs w:val="32"/>
        </w:rPr>
        <w:t>“</w:t>
      </w:r>
      <w:r w:rsidRPr="00281A4A">
        <w:rPr>
          <w:rFonts w:ascii="仿宋" w:eastAsia="仿宋" w:hAnsi="仿宋" w:cs="仿宋" w:hint="eastAsia"/>
          <w:sz w:val="32"/>
          <w:szCs w:val="32"/>
        </w:rPr>
        <w:t>全国</w:t>
      </w:r>
      <w:r w:rsidRPr="00281A4A">
        <w:rPr>
          <w:rFonts w:ascii="仿宋" w:eastAsia="仿宋" w:hAnsi="仿宋" w:cs="仿宋"/>
          <w:sz w:val="32"/>
          <w:szCs w:val="32"/>
        </w:rPr>
        <w:t>航天特色</w:t>
      </w:r>
      <w:r w:rsidRPr="00281A4A">
        <w:rPr>
          <w:rFonts w:ascii="仿宋" w:eastAsia="仿宋" w:hAnsi="仿宋" w:cs="仿宋" w:hint="eastAsia"/>
          <w:sz w:val="32"/>
          <w:szCs w:val="32"/>
        </w:rPr>
        <w:t>学校</w:t>
      </w:r>
      <w:r w:rsidR="00404F3B">
        <w:rPr>
          <w:rFonts w:ascii="仿宋" w:eastAsia="仿宋" w:hAnsi="仿宋" w:cs="仿宋" w:hint="eastAsia"/>
          <w:sz w:val="32"/>
          <w:szCs w:val="32"/>
        </w:rPr>
        <w:t>”</w:t>
      </w:r>
      <w:r w:rsidRPr="00281A4A">
        <w:rPr>
          <w:rFonts w:ascii="仿宋" w:eastAsia="仿宋" w:hAnsi="仿宋" w:cs="仿宋" w:hint="eastAsia"/>
          <w:sz w:val="32"/>
          <w:szCs w:val="32"/>
        </w:rPr>
        <w:t>称号，</w:t>
      </w:r>
      <w:r w:rsidRPr="00ED6CC8">
        <w:rPr>
          <w:rFonts w:ascii="仿宋" w:eastAsia="仿宋" w:hAnsi="仿宋" w:cs="仿宋" w:hint="eastAsia"/>
          <w:sz w:val="32"/>
          <w:szCs w:val="32"/>
        </w:rPr>
        <w:t>纳入</w:t>
      </w:r>
      <w:r w:rsidR="00404F3B" w:rsidRPr="00ED6CC8">
        <w:rPr>
          <w:rFonts w:ascii="仿宋" w:eastAsia="仿宋" w:hAnsi="仿宋" w:cs="仿宋" w:hint="eastAsia"/>
          <w:sz w:val="32"/>
          <w:szCs w:val="32"/>
        </w:rPr>
        <w:t>“</w:t>
      </w:r>
      <w:r w:rsidR="00ED6CC8">
        <w:rPr>
          <w:rFonts w:ascii="仿宋" w:eastAsia="仿宋" w:hAnsi="仿宋" w:cs="仿宋" w:hint="eastAsia"/>
          <w:sz w:val="32"/>
          <w:szCs w:val="32"/>
        </w:rPr>
        <w:t>全国航天特色学校</w:t>
      </w:r>
      <w:r w:rsidRPr="00ED6CC8">
        <w:rPr>
          <w:rFonts w:ascii="仿宋" w:eastAsia="仿宋" w:hAnsi="仿宋" w:cs="仿宋" w:hint="eastAsia"/>
          <w:sz w:val="32"/>
          <w:szCs w:val="32"/>
        </w:rPr>
        <w:t>建设工程</w:t>
      </w:r>
      <w:r w:rsidR="00425D95" w:rsidRPr="00ED6CC8">
        <w:rPr>
          <w:rFonts w:ascii="仿宋" w:eastAsia="仿宋" w:hAnsi="仿宋" w:cs="仿宋" w:hint="eastAsia"/>
          <w:sz w:val="32"/>
          <w:szCs w:val="32"/>
        </w:rPr>
        <w:t>储备</w:t>
      </w:r>
      <w:r w:rsidRPr="00ED6CC8">
        <w:rPr>
          <w:rFonts w:ascii="仿宋" w:eastAsia="仿宋" w:hAnsi="仿宋" w:cs="仿宋" w:hint="eastAsia"/>
          <w:sz w:val="32"/>
          <w:szCs w:val="32"/>
        </w:rPr>
        <w:t>校</w:t>
      </w:r>
      <w:r w:rsidR="00404F3B" w:rsidRPr="00ED6CC8">
        <w:rPr>
          <w:rFonts w:ascii="仿宋" w:eastAsia="仿宋" w:hAnsi="仿宋" w:cs="仿宋" w:hint="eastAsia"/>
          <w:sz w:val="32"/>
          <w:szCs w:val="32"/>
        </w:rPr>
        <w:t>”</w:t>
      </w:r>
      <w:r w:rsidRPr="00ED6CC8">
        <w:rPr>
          <w:rFonts w:ascii="仿宋" w:eastAsia="仿宋" w:hAnsi="仿宋" w:cs="仿宋" w:hint="eastAsia"/>
          <w:sz w:val="32"/>
          <w:szCs w:val="32"/>
        </w:rPr>
        <w:t>，</w:t>
      </w:r>
      <w:r w:rsidRPr="00281A4A">
        <w:rPr>
          <w:rFonts w:ascii="仿宋" w:eastAsia="仿宋" w:hAnsi="仿宋" w:cs="仿宋" w:hint="eastAsia"/>
          <w:sz w:val="32"/>
          <w:szCs w:val="32"/>
        </w:rPr>
        <w:t>并在中国宇航学会官</w:t>
      </w:r>
      <w:r w:rsidR="00404F3B">
        <w:rPr>
          <w:rFonts w:ascii="仿宋" w:eastAsia="仿宋" w:hAnsi="仿宋" w:cs="仿宋" w:hint="eastAsia"/>
          <w:sz w:val="32"/>
          <w:szCs w:val="32"/>
        </w:rPr>
        <w:t>方媒体</w:t>
      </w:r>
      <w:r w:rsidRPr="00281A4A">
        <w:rPr>
          <w:rFonts w:ascii="仿宋" w:eastAsia="仿宋" w:hAnsi="仿宋" w:cs="仿宋" w:hint="eastAsia"/>
          <w:sz w:val="32"/>
          <w:szCs w:val="32"/>
        </w:rPr>
        <w:t>上予以公告。</w:t>
      </w:r>
      <w:r w:rsidR="00404F3B">
        <w:rPr>
          <w:rFonts w:ascii="仿宋" w:eastAsia="仿宋" w:hAnsi="仿宋" w:cs="仿宋" w:hint="eastAsia"/>
          <w:sz w:val="32"/>
          <w:szCs w:val="32"/>
        </w:rPr>
        <w:t>“</w:t>
      </w:r>
      <w:r w:rsidR="00ED6CC8">
        <w:rPr>
          <w:rFonts w:ascii="仿宋" w:eastAsia="仿宋" w:hAnsi="仿宋" w:cs="仿宋" w:hint="eastAsia"/>
          <w:sz w:val="32"/>
          <w:szCs w:val="32"/>
        </w:rPr>
        <w:t>全国航天特色学校</w:t>
      </w:r>
      <w:r w:rsidRPr="00281A4A">
        <w:rPr>
          <w:rFonts w:ascii="仿宋" w:eastAsia="仿宋" w:hAnsi="仿宋" w:cs="仿宋" w:hint="eastAsia"/>
          <w:sz w:val="32"/>
          <w:szCs w:val="32"/>
        </w:rPr>
        <w:t>建设工程</w:t>
      </w:r>
      <w:r w:rsidR="00425D95">
        <w:rPr>
          <w:rFonts w:ascii="仿宋" w:eastAsia="仿宋" w:hAnsi="仿宋" w:cs="仿宋" w:hint="eastAsia"/>
          <w:sz w:val="32"/>
          <w:szCs w:val="32"/>
        </w:rPr>
        <w:t>储备</w:t>
      </w:r>
      <w:r w:rsidRPr="00281A4A">
        <w:rPr>
          <w:rFonts w:ascii="仿宋" w:eastAsia="仿宋" w:hAnsi="仿宋" w:cs="仿宋" w:hint="eastAsia"/>
          <w:sz w:val="32"/>
          <w:szCs w:val="32"/>
        </w:rPr>
        <w:t>校</w:t>
      </w:r>
      <w:r w:rsidR="00404F3B">
        <w:rPr>
          <w:rFonts w:ascii="仿宋" w:eastAsia="仿宋" w:hAnsi="仿宋" w:cs="仿宋" w:hint="eastAsia"/>
          <w:sz w:val="32"/>
          <w:szCs w:val="32"/>
        </w:rPr>
        <w:t>”符合条件后</w:t>
      </w:r>
      <w:r w:rsidRPr="00281A4A">
        <w:rPr>
          <w:rFonts w:ascii="仿宋" w:eastAsia="仿宋" w:hAnsi="仿宋" w:cs="仿宋" w:hint="eastAsia"/>
          <w:sz w:val="32"/>
          <w:szCs w:val="32"/>
        </w:rPr>
        <w:t>可继续申报</w:t>
      </w:r>
      <w:r w:rsidR="00404F3B">
        <w:rPr>
          <w:rFonts w:ascii="仿宋" w:eastAsia="仿宋" w:hAnsi="仿宋" w:cs="仿宋" w:hint="eastAsia"/>
          <w:sz w:val="32"/>
          <w:szCs w:val="32"/>
        </w:rPr>
        <w:t>“</w:t>
      </w:r>
      <w:r w:rsidRPr="00281A4A">
        <w:rPr>
          <w:rFonts w:ascii="仿宋" w:eastAsia="仿宋" w:hAnsi="仿宋" w:cs="仿宋" w:hint="eastAsia"/>
          <w:sz w:val="32"/>
          <w:szCs w:val="32"/>
        </w:rPr>
        <w:t>全国航天特色学校</w:t>
      </w:r>
      <w:r w:rsidR="00404F3B">
        <w:rPr>
          <w:rFonts w:ascii="仿宋" w:eastAsia="仿宋" w:hAnsi="仿宋" w:cs="仿宋" w:hint="eastAsia"/>
          <w:sz w:val="32"/>
          <w:szCs w:val="32"/>
        </w:rPr>
        <w:t>”</w:t>
      </w:r>
      <w:r w:rsidRPr="00281A4A">
        <w:rPr>
          <w:rFonts w:ascii="仿宋" w:eastAsia="仿宋" w:hAnsi="仿宋" w:cs="仿宋" w:hint="eastAsia"/>
          <w:sz w:val="32"/>
          <w:szCs w:val="32"/>
        </w:rPr>
        <w:t>。</w:t>
      </w:r>
    </w:p>
    <w:p w14:paraId="4A14CE2D"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第十四条 特色学校申报、复核工作中如有弄虚作假现象，</w:t>
      </w:r>
      <w:r w:rsidR="00404F3B">
        <w:rPr>
          <w:rFonts w:ascii="仿宋" w:eastAsia="仿宋" w:hAnsi="仿宋" w:cs="仿宋" w:hint="eastAsia"/>
          <w:sz w:val="32"/>
          <w:szCs w:val="32"/>
        </w:rPr>
        <w:t>一</w:t>
      </w:r>
      <w:r w:rsidRPr="00281A4A">
        <w:rPr>
          <w:rFonts w:ascii="仿宋" w:eastAsia="仿宋" w:hAnsi="仿宋" w:cs="仿宋" w:hint="eastAsia"/>
          <w:sz w:val="32"/>
          <w:szCs w:val="32"/>
        </w:rPr>
        <w:t>经查实</w:t>
      </w:r>
      <w:r w:rsidR="00404F3B">
        <w:rPr>
          <w:rFonts w:ascii="仿宋" w:eastAsia="仿宋" w:hAnsi="仿宋" w:cs="仿宋" w:hint="eastAsia"/>
          <w:sz w:val="32"/>
          <w:szCs w:val="32"/>
        </w:rPr>
        <w:t>，立即</w:t>
      </w:r>
      <w:r w:rsidRPr="00281A4A">
        <w:rPr>
          <w:rFonts w:ascii="仿宋" w:eastAsia="仿宋" w:hAnsi="仿宋" w:cs="仿宋" w:hint="eastAsia"/>
          <w:sz w:val="32"/>
          <w:szCs w:val="32"/>
        </w:rPr>
        <w:t>取消特色学校称号。</w:t>
      </w:r>
    </w:p>
    <w:p w14:paraId="1B367E73" w14:textId="77777777" w:rsidR="00821943" w:rsidRPr="00895213" w:rsidRDefault="00821943" w:rsidP="00ED6CC8">
      <w:pPr>
        <w:spacing w:beforeLines="50" w:before="156"/>
        <w:jc w:val="center"/>
        <w:rPr>
          <w:rFonts w:ascii="宋体" w:hAnsi="宋体"/>
          <w:b/>
          <w:sz w:val="30"/>
          <w:szCs w:val="30"/>
        </w:rPr>
      </w:pPr>
      <w:r w:rsidRPr="00895213">
        <w:rPr>
          <w:rFonts w:ascii="宋体" w:hAnsi="宋体" w:hint="eastAsia"/>
          <w:b/>
          <w:sz w:val="30"/>
          <w:szCs w:val="30"/>
        </w:rPr>
        <w:t>第五章</w:t>
      </w:r>
      <w:r w:rsidRPr="00895213">
        <w:rPr>
          <w:rFonts w:ascii="宋体" w:hAnsi="宋体"/>
          <w:b/>
          <w:sz w:val="30"/>
          <w:szCs w:val="30"/>
        </w:rPr>
        <w:t xml:space="preserve"> </w:t>
      </w:r>
      <w:r w:rsidRPr="00895213">
        <w:rPr>
          <w:rFonts w:ascii="宋体" w:hAnsi="宋体" w:hint="eastAsia"/>
          <w:b/>
          <w:sz w:val="30"/>
          <w:szCs w:val="30"/>
        </w:rPr>
        <w:t>附则</w:t>
      </w:r>
    </w:p>
    <w:p w14:paraId="149DBD0C"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第十五条</w:t>
      </w:r>
      <w:r w:rsidRPr="00281A4A">
        <w:rPr>
          <w:rFonts w:ascii="仿宋" w:eastAsia="仿宋" w:hAnsi="仿宋" w:cs="仿宋"/>
          <w:sz w:val="32"/>
          <w:szCs w:val="32"/>
        </w:rPr>
        <w:t xml:space="preserve"> </w:t>
      </w:r>
      <w:r w:rsidRPr="00281A4A">
        <w:rPr>
          <w:rFonts w:ascii="仿宋" w:eastAsia="仿宋" w:hAnsi="仿宋" w:cs="仿宋" w:hint="eastAsia"/>
          <w:sz w:val="32"/>
          <w:szCs w:val="32"/>
        </w:rPr>
        <w:t>本办法由中国宇航学会</w:t>
      </w:r>
      <w:r w:rsidR="00404F3B">
        <w:rPr>
          <w:rFonts w:ascii="仿宋" w:eastAsia="仿宋" w:hAnsi="仿宋" w:cs="仿宋" w:hint="eastAsia"/>
          <w:sz w:val="32"/>
          <w:szCs w:val="32"/>
        </w:rPr>
        <w:t>全国航天特色学校管理办公室</w:t>
      </w:r>
      <w:r w:rsidRPr="00281A4A">
        <w:rPr>
          <w:rFonts w:ascii="仿宋" w:eastAsia="仿宋" w:hAnsi="仿宋" w:cs="仿宋" w:hint="eastAsia"/>
          <w:sz w:val="32"/>
          <w:szCs w:val="32"/>
        </w:rPr>
        <w:t>负责解释。</w:t>
      </w:r>
    </w:p>
    <w:p w14:paraId="026A42D7" w14:textId="77777777" w:rsidR="00821943" w:rsidRPr="00281A4A" w:rsidRDefault="00821943" w:rsidP="00821943">
      <w:pPr>
        <w:spacing w:line="600" w:lineRule="exact"/>
        <w:ind w:firstLineChars="200" w:firstLine="640"/>
        <w:rPr>
          <w:rFonts w:ascii="仿宋" w:eastAsia="仿宋" w:hAnsi="仿宋" w:cs="仿宋"/>
          <w:sz w:val="32"/>
          <w:szCs w:val="32"/>
        </w:rPr>
      </w:pPr>
      <w:r w:rsidRPr="00281A4A">
        <w:rPr>
          <w:rFonts w:ascii="仿宋" w:eastAsia="仿宋" w:hAnsi="仿宋" w:cs="仿宋" w:hint="eastAsia"/>
          <w:sz w:val="32"/>
          <w:szCs w:val="32"/>
        </w:rPr>
        <w:t>第十六条</w:t>
      </w:r>
      <w:r w:rsidRPr="00281A4A">
        <w:rPr>
          <w:rFonts w:ascii="仿宋" w:eastAsia="仿宋" w:hAnsi="仿宋" w:cs="仿宋"/>
          <w:sz w:val="32"/>
          <w:szCs w:val="32"/>
        </w:rPr>
        <w:t xml:space="preserve"> </w:t>
      </w:r>
      <w:r w:rsidRPr="00281A4A">
        <w:rPr>
          <w:rFonts w:ascii="仿宋" w:eastAsia="仿宋" w:hAnsi="仿宋" w:cs="仿宋" w:hint="eastAsia"/>
          <w:sz w:val="32"/>
          <w:szCs w:val="32"/>
        </w:rPr>
        <w:t>本办法自</w:t>
      </w:r>
      <w:r w:rsidRPr="00281A4A">
        <w:rPr>
          <w:rFonts w:ascii="仿宋" w:eastAsia="仿宋" w:hAnsi="仿宋" w:cs="仿宋"/>
          <w:sz w:val="32"/>
          <w:szCs w:val="32"/>
        </w:rPr>
        <w:t>2021</w:t>
      </w:r>
      <w:r w:rsidRPr="00281A4A">
        <w:rPr>
          <w:rFonts w:ascii="仿宋" w:eastAsia="仿宋" w:hAnsi="仿宋" w:cs="仿宋" w:hint="eastAsia"/>
          <w:sz w:val="32"/>
          <w:szCs w:val="32"/>
        </w:rPr>
        <w:t>年</w:t>
      </w:r>
      <w:r w:rsidR="00531FD3">
        <w:rPr>
          <w:rFonts w:ascii="仿宋" w:eastAsia="仿宋" w:hAnsi="仿宋" w:cs="仿宋"/>
          <w:sz w:val="32"/>
          <w:szCs w:val="32"/>
        </w:rPr>
        <w:t>3</w:t>
      </w:r>
      <w:r w:rsidRPr="00281A4A">
        <w:rPr>
          <w:rFonts w:ascii="仿宋" w:eastAsia="仿宋" w:hAnsi="仿宋" w:cs="仿宋" w:hint="eastAsia"/>
          <w:sz w:val="32"/>
          <w:szCs w:val="32"/>
        </w:rPr>
        <w:t>月</w:t>
      </w:r>
      <w:r w:rsidR="00531FD3">
        <w:rPr>
          <w:rFonts w:ascii="仿宋" w:eastAsia="仿宋" w:hAnsi="仿宋" w:cs="仿宋"/>
          <w:sz w:val="32"/>
          <w:szCs w:val="32"/>
        </w:rPr>
        <w:t>10</w:t>
      </w:r>
      <w:r w:rsidRPr="00281A4A">
        <w:rPr>
          <w:rFonts w:ascii="仿宋" w:eastAsia="仿宋" w:hAnsi="仿宋" w:cs="仿宋" w:hint="eastAsia"/>
          <w:sz w:val="32"/>
          <w:szCs w:val="32"/>
        </w:rPr>
        <w:t>日起执行，原管理办法自动废止。</w:t>
      </w:r>
    </w:p>
    <w:p w14:paraId="4192DE8A" w14:textId="77777777" w:rsidR="00821943" w:rsidRPr="00895213" w:rsidRDefault="00821943" w:rsidP="00821943">
      <w:pPr>
        <w:pStyle w:val="a3"/>
        <w:snapToGrid w:val="0"/>
        <w:spacing w:line="300" w:lineRule="auto"/>
        <w:ind w:firstLineChars="0" w:firstLine="0"/>
      </w:pPr>
    </w:p>
    <w:p w14:paraId="3A7022F6" w14:textId="77777777" w:rsidR="00404F3B" w:rsidRDefault="00404F3B" w:rsidP="00821943">
      <w:pPr>
        <w:rPr>
          <w:rFonts w:ascii="仿宋" w:eastAsia="仿宋" w:hAnsi="仿宋"/>
          <w:sz w:val="32"/>
          <w:szCs w:val="32"/>
        </w:rPr>
      </w:pPr>
    </w:p>
    <w:p w14:paraId="7AFA0524" w14:textId="77777777" w:rsidR="001D1242" w:rsidRDefault="001D1242" w:rsidP="00821943">
      <w:pPr>
        <w:rPr>
          <w:rFonts w:ascii="仿宋" w:eastAsia="仿宋" w:hAnsi="仿宋"/>
          <w:sz w:val="32"/>
          <w:szCs w:val="32"/>
        </w:rPr>
      </w:pPr>
      <w:r>
        <w:rPr>
          <w:rFonts w:ascii="仿宋" w:eastAsia="仿宋" w:hAnsi="仿宋" w:hint="eastAsia"/>
          <w:sz w:val="32"/>
          <w:szCs w:val="32"/>
        </w:rPr>
        <w:t>附件：</w:t>
      </w:r>
      <w:r w:rsidR="00825E57">
        <w:rPr>
          <w:rFonts w:ascii="仿宋" w:eastAsia="仿宋" w:hAnsi="仿宋" w:hint="eastAsia"/>
          <w:sz w:val="32"/>
          <w:szCs w:val="32"/>
        </w:rPr>
        <w:t>1.</w:t>
      </w:r>
      <w:r w:rsidR="00404F3B">
        <w:rPr>
          <w:rFonts w:ascii="仿宋" w:eastAsia="仿宋" w:hAnsi="仿宋" w:hint="eastAsia"/>
          <w:sz w:val="32"/>
          <w:szCs w:val="32"/>
        </w:rPr>
        <w:t>全国航天特色学校申请表</w:t>
      </w:r>
    </w:p>
    <w:p w14:paraId="64A424BF" w14:textId="77777777" w:rsidR="00B11425" w:rsidRDefault="00825E57" w:rsidP="001D1242">
      <w:pPr>
        <w:ind w:firstLineChars="300" w:firstLine="96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281A4A">
        <w:rPr>
          <w:rFonts w:ascii="仿宋" w:eastAsia="仿宋" w:hAnsi="仿宋" w:cs="仿宋" w:hint="eastAsia"/>
          <w:sz w:val="32"/>
          <w:szCs w:val="32"/>
        </w:rPr>
        <w:t>全国航天特色学校评审标准</w:t>
      </w:r>
    </w:p>
    <w:p w14:paraId="0822982B" w14:textId="01604C9C" w:rsidR="00531FD3" w:rsidRDefault="00531FD3" w:rsidP="00404F3B">
      <w:pPr>
        <w:snapToGrid w:val="0"/>
        <w:spacing w:line="360" w:lineRule="auto"/>
        <w:jc w:val="left"/>
        <w:rPr>
          <w:rFonts w:ascii="仿宋" w:eastAsia="仿宋" w:hAnsi="仿宋"/>
          <w:sz w:val="32"/>
          <w:szCs w:val="32"/>
        </w:rPr>
      </w:pPr>
    </w:p>
    <w:p w14:paraId="6667A279" w14:textId="30D0DB15" w:rsidR="00010122" w:rsidRDefault="00010122" w:rsidP="00404F3B">
      <w:pPr>
        <w:snapToGrid w:val="0"/>
        <w:spacing w:line="360" w:lineRule="auto"/>
        <w:jc w:val="left"/>
        <w:rPr>
          <w:rFonts w:ascii="仿宋" w:eastAsia="仿宋" w:hAnsi="仿宋"/>
          <w:sz w:val="32"/>
          <w:szCs w:val="32"/>
        </w:rPr>
      </w:pPr>
    </w:p>
    <w:p w14:paraId="5771772A" w14:textId="36F56B7D" w:rsidR="00010122" w:rsidRDefault="00010122" w:rsidP="00404F3B">
      <w:pPr>
        <w:snapToGrid w:val="0"/>
        <w:spacing w:line="360" w:lineRule="auto"/>
        <w:jc w:val="left"/>
        <w:rPr>
          <w:rFonts w:ascii="仿宋" w:eastAsia="仿宋" w:hAnsi="仿宋"/>
          <w:sz w:val="32"/>
          <w:szCs w:val="32"/>
        </w:rPr>
      </w:pPr>
    </w:p>
    <w:p w14:paraId="00295D1A" w14:textId="77777777" w:rsidR="00010122" w:rsidRDefault="00010122" w:rsidP="00404F3B">
      <w:pPr>
        <w:snapToGrid w:val="0"/>
        <w:spacing w:line="360" w:lineRule="auto"/>
        <w:jc w:val="left"/>
        <w:rPr>
          <w:rFonts w:ascii="仿宋" w:eastAsia="仿宋" w:hAnsi="仿宋"/>
          <w:sz w:val="32"/>
          <w:szCs w:val="32"/>
        </w:rPr>
      </w:pPr>
    </w:p>
    <w:p w14:paraId="323468DD" w14:textId="2CCEEC61" w:rsidR="00404F3B" w:rsidRDefault="00404F3B" w:rsidP="00404F3B">
      <w:pPr>
        <w:snapToGrid w:val="0"/>
        <w:spacing w:line="360" w:lineRule="auto"/>
        <w:jc w:val="left"/>
        <w:rPr>
          <w:rFonts w:ascii="黑体" w:eastAsia="黑体" w:hAnsi="黑体"/>
          <w:sz w:val="32"/>
          <w:szCs w:val="32"/>
        </w:rPr>
      </w:pPr>
      <w:r w:rsidRPr="00895213">
        <w:rPr>
          <w:rFonts w:ascii="黑体" w:eastAsia="黑体" w:hAnsi="黑体" w:hint="eastAsia"/>
          <w:sz w:val="32"/>
          <w:szCs w:val="32"/>
        </w:rPr>
        <w:lastRenderedPageBreak/>
        <w:t>附件</w:t>
      </w:r>
      <w:r w:rsidR="00BF4B8B">
        <w:rPr>
          <w:rFonts w:ascii="黑体" w:eastAsia="黑体" w:hAnsi="黑体"/>
          <w:sz w:val="32"/>
          <w:szCs w:val="32"/>
        </w:rPr>
        <w:t>1</w:t>
      </w:r>
      <w:r>
        <w:rPr>
          <w:rFonts w:ascii="黑体" w:eastAsia="黑体" w:hAnsi="黑体" w:hint="eastAsia"/>
          <w:sz w:val="32"/>
          <w:szCs w:val="32"/>
        </w:rPr>
        <w:t xml:space="preserve"> </w:t>
      </w:r>
      <w:r>
        <w:rPr>
          <w:rFonts w:ascii="黑体" w:eastAsia="黑体" w:hAnsi="黑体"/>
          <w:sz w:val="32"/>
          <w:szCs w:val="32"/>
        </w:rPr>
        <w:t xml:space="preserve">       </w:t>
      </w:r>
    </w:p>
    <w:p w14:paraId="1FA7A574" w14:textId="77777777" w:rsidR="00404F3B" w:rsidRPr="00404F3B" w:rsidRDefault="00404F3B" w:rsidP="00404F3B">
      <w:pPr>
        <w:snapToGrid w:val="0"/>
        <w:spacing w:line="360" w:lineRule="auto"/>
        <w:jc w:val="center"/>
        <w:rPr>
          <w:rFonts w:ascii="黑体" w:eastAsia="黑体" w:hAnsi="黑体"/>
          <w:sz w:val="32"/>
          <w:szCs w:val="32"/>
        </w:rPr>
      </w:pPr>
      <w:r w:rsidRPr="00404F3B">
        <w:rPr>
          <w:rFonts w:ascii="方正小标宋简体" w:eastAsia="方正小标宋简体" w:hAnsi="方正小标宋简体" w:hint="eastAsia"/>
          <w:sz w:val="44"/>
          <w:szCs w:val="44"/>
        </w:rPr>
        <w:t>全国航天特色学校申请表</w:t>
      </w:r>
    </w:p>
    <w:tbl>
      <w:tblPr>
        <w:tblW w:w="9780" w:type="dxa"/>
        <w:jc w:val="center"/>
        <w:tblLook w:val="04A0" w:firstRow="1" w:lastRow="0" w:firstColumn="1" w:lastColumn="0" w:noHBand="0" w:noVBand="1"/>
      </w:tblPr>
      <w:tblGrid>
        <w:gridCol w:w="1224"/>
        <w:gridCol w:w="1338"/>
        <w:gridCol w:w="2144"/>
        <w:gridCol w:w="973"/>
        <w:gridCol w:w="3879"/>
        <w:gridCol w:w="222"/>
      </w:tblGrid>
      <w:tr w:rsidR="00404F3B" w:rsidRPr="00BF0A55" w14:paraId="46CD741D" w14:textId="77777777" w:rsidTr="00293FDF">
        <w:trPr>
          <w:gridAfter w:val="1"/>
          <w:wAfter w:w="222" w:type="dxa"/>
          <w:trHeight w:val="949"/>
          <w:jc w:val="center"/>
        </w:trPr>
        <w:tc>
          <w:tcPr>
            <w:tcW w:w="1224" w:type="dxa"/>
            <w:tcBorders>
              <w:top w:val="single" w:sz="8" w:space="0" w:color="000000"/>
              <w:left w:val="single" w:sz="8" w:space="0" w:color="000000"/>
              <w:bottom w:val="single" w:sz="8" w:space="0" w:color="auto"/>
              <w:right w:val="single" w:sz="8" w:space="0" w:color="auto"/>
            </w:tcBorders>
            <w:shd w:val="clear" w:color="auto" w:fill="auto"/>
            <w:vAlign w:val="center"/>
            <w:hideMark/>
          </w:tcPr>
          <w:p w14:paraId="7D830B55"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推荐部门或机构</w:t>
            </w:r>
          </w:p>
        </w:tc>
        <w:tc>
          <w:tcPr>
            <w:tcW w:w="8334" w:type="dxa"/>
            <w:gridSpan w:val="4"/>
            <w:tcBorders>
              <w:top w:val="single" w:sz="8" w:space="0" w:color="000000"/>
              <w:left w:val="nil"/>
              <w:bottom w:val="single" w:sz="8" w:space="0" w:color="auto"/>
              <w:right w:val="single" w:sz="8" w:space="0" w:color="000000"/>
            </w:tcBorders>
            <w:shd w:val="clear" w:color="auto" w:fill="auto"/>
            <w:vAlign w:val="center"/>
            <w:hideMark/>
          </w:tcPr>
          <w:p w14:paraId="2756C4ED"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r>
      <w:tr w:rsidR="00404F3B" w:rsidRPr="00BF0A55" w14:paraId="3A5FE496" w14:textId="77777777" w:rsidTr="00293FDF">
        <w:trPr>
          <w:gridAfter w:val="1"/>
          <w:wAfter w:w="222" w:type="dxa"/>
          <w:trHeight w:val="537"/>
          <w:jc w:val="center"/>
        </w:trPr>
        <w:tc>
          <w:tcPr>
            <w:tcW w:w="1224" w:type="dxa"/>
            <w:tcBorders>
              <w:top w:val="nil"/>
              <w:left w:val="single" w:sz="8" w:space="0" w:color="000000"/>
              <w:bottom w:val="single" w:sz="8" w:space="0" w:color="auto"/>
              <w:right w:val="single" w:sz="8" w:space="0" w:color="auto"/>
            </w:tcBorders>
            <w:shd w:val="clear" w:color="auto" w:fill="auto"/>
            <w:vAlign w:val="center"/>
            <w:hideMark/>
          </w:tcPr>
          <w:p w14:paraId="52EC6955"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学校名称</w:t>
            </w:r>
          </w:p>
        </w:tc>
        <w:tc>
          <w:tcPr>
            <w:tcW w:w="8334" w:type="dxa"/>
            <w:gridSpan w:val="4"/>
            <w:tcBorders>
              <w:top w:val="single" w:sz="8" w:space="0" w:color="auto"/>
              <w:left w:val="nil"/>
              <w:bottom w:val="single" w:sz="8" w:space="0" w:color="auto"/>
              <w:right w:val="single" w:sz="8" w:space="0" w:color="000000"/>
            </w:tcBorders>
            <w:shd w:val="clear" w:color="auto" w:fill="auto"/>
            <w:vAlign w:val="center"/>
            <w:hideMark/>
          </w:tcPr>
          <w:p w14:paraId="5291B1D4"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r>
      <w:tr w:rsidR="00404F3B" w:rsidRPr="00BF0A55" w14:paraId="53E68B35" w14:textId="77777777" w:rsidTr="00293FDF">
        <w:trPr>
          <w:gridAfter w:val="1"/>
          <w:wAfter w:w="222" w:type="dxa"/>
          <w:trHeight w:val="471"/>
          <w:jc w:val="center"/>
        </w:trPr>
        <w:tc>
          <w:tcPr>
            <w:tcW w:w="1224" w:type="dxa"/>
            <w:tcBorders>
              <w:top w:val="nil"/>
              <w:left w:val="single" w:sz="8" w:space="0" w:color="000000"/>
              <w:bottom w:val="single" w:sz="8" w:space="0" w:color="auto"/>
              <w:right w:val="single" w:sz="8" w:space="0" w:color="auto"/>
            </w:tcBorders>
            <w:shd w:val="clear" w:color="auto" w:fill="auto"/>
            <w:vAlign w:val="center"/>
            <w:hideMark/>
          </w:tcPr>
          <w:p w14:paraId="0BD12EC7"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办学规模</w:t>
            </w:r>
          </w:p>
        </w:tc>
        <w:tc>
          <w:tcPr>
            <w:tcW w:w="8334" w:type="dxa"/>
            <w:gridSpan w:val="4"/>
            <w:tcBorders>
              <w:top w:val="single" w:sz="8" w:space="0" w:color="auto"/>
              <w:left w:val="nil"/>
              <w:bottom w:val="single" w:sz="8" w:space="0" w:color="auto"/>
              <w:right w:val="single" w:sz="8" w:space="0" w:color="000000"/>
            </w:tcBorders>
            <w:shd w:val="clear" w:color="auto" w:fill="auto"/>
            <w:vAlign w:val="center"/>
            <w:hideMark/>
          </w:tcPr>
          <w:p w14:paraId="72FC4B6D"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r>
      <w:tr w:rsidR="00404F3B" w:rsidRPr="00BF0A55" w14:paraId="27039B8B" w14:textId="77777777" w:rsidTr="00293FDF">
        <w:trPr>
          <w:gridAfter w:val="1"/>
          <w:wAfter w:w="222" w:type="dxa"/>
          <w:trHeight w:val="727"/>
          <w:jc w:val="center"/>
        </w:trPr>
        <w:tc>
          <w:tcPr>
            <w:tcW w:w="1224" w:type="dxa"/>
            <w:tcBorders>
              <w:top w:val="nil"/>
              <w:left w:val="single" w:sz="8" w:space="0" w:color="000000"/>
              <w:bottom w:val="single" w:sz="8" w:space="0" w:color="auto"/>
              <w:right w:val="single" w:sz="8" w:space="0" w:color="auto"/>
            </w:tcBorders>
            <w:shd w:val="clear" w:color="auto" w:fill="auto"/>
            <w:vAlign w:val="center"/>
            <w:hideMark/>
          </w:tcPr>
          <w:p w14:paraId="4E775EC6"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历史沿革</w:t>
            </w:r>
          </w:p>
        </w:tc>
        <w:tc>
          <w:tcPr>
            <w:tcW w:w="8334" w:type="dxa"/>
            <w:gridSpan w:val="4"/>
            <w:tcBorders>
              <w:top w:val="single" w:sz="8" w:space="0" w:color="auto"/>
              <w:left w:val="nil"/>
              <w:bottom w:val="single" w:sz="8" w:space="0" w:color="auto"/>
              <w:right w:val="single" w:sz="8" w:space="0" w:color="000000"/>
            </w:tcBorders>
            <w:shd w:val="clear" w:color="auto" w:fill="auto"/>
            <w:vAlign w:val="center"/>
            <w:hideMark/>
          </w:tcPr>
          <w:p w14:paraId="547BA8B2"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r>
      <w:tr w:rsidR="00404F3B" w:rsidRPr="00BF0A55" w14:paraId="1EC54F67" w14:textId="77777777" w:rsidTr="00293FDF">
        <w:trPr>
          <w:gridAfter w:val="1"/>
          <w:wAfter w:w="222" w:type="dxa"/>
          <w:trHeight w:val="1423"/>
          <w:jc w:val="center"/>
        </w:trPr>
        <w:tc>
          <w:tcPr>
            <w:tcW w:w="1224" w:type="dxa"/>
            <w:tcBorders>
              <w:top w:val="nil"/>
              <w:left w:val="single" w:sz="8" w:space="0" w:color="000000"/>
              <w:bottom w:val="single" w:sz="8" w:space="0" w:color="auto"/>
              <w:right w:val="single" w:sz="8" w:space="0" w:color="auto"/>
            </w:tcBorders>
            <w:shd w:val="clear" w:color="auto" w:fill="auto"/>
            <w:vAlign w:val="center"/>
            <w:hideMark/>
          </w:tcPr>
          <w:p w14:paraId="5072E608"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办学特色</w:t>
            </w:r>
          </w:p>
        </w:tc>
        <w:tc>
          <w:tcPr>
            <w:tcW w:w="8334" w:type="dxa"/>
            <w:gridSpan w:val="4"/>
            <w:tcBorders>
              <w:top w:val="single" w:sz="8" w:space="0" w:color="auto"/>
              <w:left w:val="nil"/>
              <w:bottom w:val="single" w:sz="8" w:space="0" w:color="auto"/>
              <w:right w:val="single" w:sz="8" w:space="0" w:color="000000"/>
            </w:tcBorders>
            <w:shd w:val="clear" w:color="auto" w:fill="auto"/>
            <w:vAlign w:val="center"/>
            <w:hideMark/>
          </w:tcPr>
          <w:p w14:paraId="62EFA622"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r>
      <w:tr w:rsidR="00404F3B" w:rsidRPr="00BF0A55" w14:paraId="5C145DB8" w14:textId="77777777" w:rsidTr="00293FDF">
        <w:trPr>
          <w:gridAfter w:val="1"/>
          <w:wAfter w:w="222" w:type="dxa"/>
          <w:trHeight w:val="1560"/>
          <w:jc w:val="center"/>
        </w:trPr>
        <w:tc>
          <w:tcPr>
            <w:tcW w:w="1224" w:type="dxa"/>
            <w:vMerge w:val="restart"/>
            <w:tcBorders>
              <w:top w:val="nil"/>
              <w:left w:val="single" w:sz="8" w:space="0" w:color="000000"/>
              <w:bottom w:val="single" w:sz="8" w:space="0" w:color="000000"/>
              <w:right w:val="single" w:sz="8" w:space="0" w:color="auto"/>
            </w:tcBorders>
            <w:shd w:val="clear" w:color="auto" w:fill="auto"/>
            <w:vAlign w:val="center"/>
            <w:hideMark/>
          </w:tcPr>
          <w:p w14:paraId="1283EF39"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已开展的航天特色学校建设情况</w:t>
            </w:r>
          </w:p>
        </w:tc>
        <w:tc>
          <w:tcPr>
            <w:tcW w:w="8334"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14:paraId="6A7D1826"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（航天特色校园文化、航天科普活动、航天科学教育与实践等）</w:t>
            </w:r>
          </w:p>
        </w:tc>
      </w:tr>
      <w:tr w:rsidR="00404F3B" w:rsidRPr="00BF0A55" w14:paraId="35DBAFD1" w14:textId="77777777" w:rsidTr="00293FDF">
        <w:trPr>
          <w:trHeight w:val="870"/>
          <w:jc w:val="center"/>
        </w:trPr>
        <w:tc>
          <w:tcPr>
            <w:tcW w:w="1224" w:type="dxa"/>
            <w:vMerge/>
            <w:tcBorders>
              <w:top w:val="nil"/>
              <w:left w:val="single" w:sz="8" w:space="0" w:color="000000"/>
              <w:bottom w:val="single" w:sz="8" w:space="0" w:color="000000"/>
              <w:right w:val="single" w:sz="8" w:space="0" w:color="auto"/>
            </w:tcBorders>
            <w:vAlign w:val="center"/>
            <w:hideMark/>
          </w:tcPr>
          <w:p w14:paraId="145C359C" w14:textId="77777777" w:rsidR="00404F3B" w:rsidRPr="00BF0A55" w:rsidRDefault="00404F3B" w:rsidP="00293FDF">
            <w:pPr>
              <w:widowControl/>
              <w:jc w:val="left"/>
              <w:rPr>
                <w:rFonts w:asciiTheme="minorEastAsia" w:hAnsiTheme="minorEastAsia" w:cs="宋体"/>
                <w:color w:val="000000"/>
                <w:kern w:val="0"/>
                <w:szCs w:val="21"/>
              </w:rPr>
            </w:pPr>
          </w:p>
        </w:tc>
        <w:tc>
          <w:tcPr>
            <w:tcW w:w="8334" w:type="dxa"/>
            <w:gridSpan w:val="4"/>
            <w:vMerge/>
            <w:tcBorders>
              <w:top w:val="single" w:sz="8" w:space="0" w:color="auto"/>
              <w:left w:val="single" w:sz="8" w:space="0" w:color="auto"/>
              <w:bottom w:val="single" w:sz="8" w:space="0" w:color="000000"/>
              <w:right w:val="single" w:sz="8" w:space="0" w:color="000000"/>
            </w:tcBorders>
            <w:vAlign w:val="center"/>
            <w:hideMark/>
          </w:tcPr>
          <w:p w14:paraId="30816C60" w14:textId="77777777" w:rsidR="00404F3B" w:rsidRPr="00BF0A55" w:rsidRDefault="00404F3B" w:rsidP="00293FDF">
            <w:pPr>
              <w:widowControl/>
              <w:jc w:val="left"/>
              <w:rPr>
                <w:rFonts w:asciiTheme="minorEastAsia" w:hAnsiTheme="minorEastAsia" w:cs="宋体"/>
                <w:color w:val="000000"/>
                <w:kern w:val="0"/>
                <w:szCs w:val="21"/>
              </w:rPr>
            </w:pPr>
          </w:p>
        </w:tc>
        <w:tc>
          <w:tcPr>
            <w:tcW w:w="222" w:type="dxa"/>
            <w:tcBorders>
              <w:top w:val="nil"/>
              <w:left w:val="nil"/>
              <w:bottom w:val="nil"/>
              <w:right w:val="nil"/>
            </w:tcBorders>
            <w:shd w:val="clear" w:color="auto" w:fill="auto"/>
            <w:noWrap/>
            <w:vAlign w:val="center"/>
            <w:hideMark/>
          </w:tcPr>
          <w:p w14:paraId="70277C62" w14:textId="77777777" w:rsidR="00404F3B" w:rsidRPr="00BF0A55" w:rsidRDefault="00404F3B" w:rsidP="00293FDF">
            <w:pPr>
              <w:widowControl/>
              <w:jc w:val="left"/>
              <w:rPr>
                <w:rFonts w:asciiTheme="minorEastAsia" w:hAnsiTheme="minorEastAsia" w:cs="宋体"/>
                <w:color w:val="000000"/>
                <w:kern w:val="0"/>
                <w:szCs w:val="21"/>
              </w:rPr>
            </w:pPr>
          </w:p>
        </w:tc>
      </w:tr>
      <w:tr w:rsidR="00404F3B" w:rsidRPr="00BF0A55" w14:paraId="10CE390B" w14:textId="77777777" w:rsidTr="00293FDF">
        <w:trPr>
          <w:trHeight w:val="520"/>
          <w:jc w:val="center"/>
        </w:trPr>
        <w:tc>
          <w:tcPr>
            <w:tcW w:w="1224" w:type="dxa"/>
            <w:tcBorders>
              <w:top w:val="nil"/>
              <w:left w:val="single" w:sz="8" w:space="0" w:color="000000"/>
              <w:bottom w:val="single" w:sz="8" w:space="0" w:color="auto"/>
              <w:right w:val="single" w:sz="8" w:space="0" w:color="auto"/>
            </w:tcBorders>
            <w:shd w:val="clear" w:color="auto" w:fill="auto"/>
            <w:vAlign w:val="center"/>
            <w:hideMark/>
          </w:tcPr>
          <w:p w14:paraId="47F4B446"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学校地址</w:t>
            </w:r>
          </w:p>
        </w:tc>
        <w:tc>
          <w:tcPr>
            <w:tcW w:w="8334" w:type="dxa"/>
            <w:gridSpan w:val="4"/>
            <w:tcBorders>
              <w:top w:val="single" w:sz="8" w:space="0" w:color="auto"/>
              <w:left w:val="nil"/>
              <w:bottom w:val="single" w:sz="8" w:space="0" w:color="auto"/>
              <w:right w:val="single" w:sz="8" w:space="0" w:color="000000"/>
            </w:tcBorders>
            <w:shd w:val="clear" w:color="auto" w:fill="auto"/>
            <w:vAlign w:val="center"/>
            <w:hideMark/>
          </w:tcPr>
          <w:p w14:paraId="11B4C8FC"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5F8F2012"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2164F3E9" w14:textId="77777777" w:rsidTr="00293FDF">
        <w:trPr>
          <w:trHeight w:val="330"/>
          <w:jc w:val="center"/>
        </w:trPr>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14:paraId="526F210E"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主管领导</w:t>
            </w:r>
          </w:p>
        </w:tc>
        <w:tc>
          <w:tcPr>
            <w:tcW w:w="1338" w:type="dxa"/>
            <w:tcBorders>
              <w:top w:val="nil"/>
              <w:left w:val="nil"/>
              <w:bottom w:val="single" w:sz="8" w:space="0" w:color="auto"/>
              <w:right w:val="single" w:sz="8" w:space="0" w:color="auto"/>
            </w:tcBorders>
            <w:shd w:val="clear" w:color="auto" w:fill="auto"/>
            <w:vAlign w:val="center"/>
            <w:hideMark/>
          </w:tcPr>
          <w:p w14:paraId="0C53E98F"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姓</w:t>
            </w:r>
            <w:r w:rsidRPr="00BF0A55">
              <w:rPr>
                <w:rFonts w:asciiTheme="minorEastAsia" w:hAnsiTheme="minorEastAsia" w:cs="Calibri"/>
                <w:color w:val="000000"/>
                <w:kern w:val="0"/>
                <w:szCs w:val="21"/>
              </w:rPr>
              <w:t> </w:t>
            </w:r>
            <w:r w:rsidRPr="00BF0A55">
              <w:rPr>
                <w:rFonts w:asciiTheme="minorEastAsia" w:hAnsiTheme="minorEastAsia" w:cs="宋体" w:hint="eastAsia"/>
                <w:color w:val="000000"/>
                <w:kern w:val="0"/>
                <w:szCs w:val="21"/>
              </w:rPr>
              <w:t xml:space="preserve"> 名</w:t>
            </w:r>
          </w:p>
        </w:tc>
        <w:tc>
          <w:tcPr>
            <w:tcW w:w="2144" w:type="dxa"/>
            <w:tcBorders>
              <w:top w:val="nil"/>
              <w:left w:val="nil"/>
              <w:bottom w:val="single" w:sz="8" w:space="0" w:color="auto"/>
              <w:right w:val="single" w:sz="8" w:space="0" w:color="auto"/>
            </w:tcBorders>
            <w:shd w:val="clear" w:color="auto" w:fill="auto"/>
            <w:vAlign w:val="center"/>
            <w:hideMark/>
          </w:tcPr>
          <w:p w14:paraId="0A33D3C4"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9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4FBE41"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职</w:t>
            </w:r>
            <w:r w:rsidRPr="00BF0A55">
              <w:rPr>
                <w:rFonts w:asciiTheme="minorEastAsia" w:hAnsiTheme="minorEastAsia" w:cs="Calibri"/>
                <w:color w:val="000000"/>
                <w:kern w:val="0"/>
                <w:szCs w:val="21"/>
              </w:rPr>
              <w:t> </w:t>
            </w:r>
            <w:r w:rsidRPr="00BF0A55">
              <w:rPr>
                <w:rFonts w:asciiTheme="minorEastAsia" w:hAnsiTheme="minorEastAsia" w:cs="宋体" w:hint="eastAsia"/>
                <w:color w:val="000000"/>
                <w:kern w:val="0"/>
                <w:szCs w:val="21"/>
              </w:rPr>
              <w:t xml:space="preserve"> 务</w:t>
            </w:r>
          </w:p>
        </w:tc>
        <w:tc>
          <w:tcPr>
            <w:tcW w:w="3879" w:type="dxa"/>
            <w:tcBorders>
              <w:top w:val="nil"/>
              <w:left w:val="nil"/>
              <w:bottom w:val="single" w:sz="8" w:space="0" w:color="auto"/>
              <w:right w:val="single" w:sz="8" w:space="0" w:color="auto"/>
            </w:tcBorders>
            <w:shd w:val="clear" w:color="auto" w:fill="auto"/>
            <w:vAlign w:val="center"/>
            <w:hideMark/>
          </w:tcPr>
          <w:p w14:paraId="6B4271FE"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6F1C07D2"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2EA598E4" w14:textId="77777777" w:rsidTr="00293FDF">
        <w:trPr>
          <w:trHeight w:val="597"/>
          <w:jc w:val="center"/>
        </w:trPr>
        <w:tc>
          <w:tcPr>
            <w:tcW w:w="1224" w:type="dxa"/>
            <w:vMerge/>
            <w:tcBorders>
              <w:top w:val="nil"/>
              <w:left w:val="single" w:sz="8" w:space="0" w:color="auto"/>
              <w:bottom w:val="single" w:sz="8" w:space="0" w:color="000000"/>
              <w:right w:val="single" w:sz="8" w:space="0" w:color="auto"/>
            </w:tcBorders>
            <w:vAlign w:val="center"/>
            <w:hideMark/>
          </w:tcPr>
          <w:p w14:paraId="38EDE56C" w14:textId="77777777" w:rsidR="00404F3B" w:rsidRPr="00BF0A55" w:rsidRDefault="00404F3B" w:rsidP="00293FDF">
            <w:pPr>
              <w:widowControl/>
              <w:jc w:val="left"/>
              <w:rPr>
                <w:rFonts w:asciiTheme="minorEastAsia" w:hAnsiTheme="minorEastAsia" w:cs="宋体"/>
                <w:color w:val="000000"/>
                <w:kern w:val="0"/>
                <w:szCs w:val="21"/>
              </w:rPr>
            </w:pPr>
          </w:p>
        </w:tc>
        <w:tc>
          <w:tcPr>
            <w:tcW w:w="1338" w:type="dxa"/>
            <w:tcBorders>
              <w:top w:val="nil"/>
              <w:left w:val="nil"/>
              <w:bottom w:val="single" w:sz="8" w:space="0" w:color="auto"/>
              <w:right w:val="single" w:sz="8" w:space="0" w:color="auto"/>
            </w:tcBorders>
            <w:shd w:val="clear" w:color="auto" w:fill="auto"/>
            <w:vAlign w:val="center"/>
            <w:hideMark/>
          </w:tcPr>
          <w:p w14:paraId="1987276B"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电话/手机</w:t>
            </w:r>
          </w:p>
        </w:tc>
        <w:tc>
          <w:tcPr>
            <w:tcW w:w="2144" w:type="dxa"/>
            <w:tcBorders>
              <w:top w:val="nil"/>
              <w:left w:val="nil"/>
              <w:bottom w:val="single" w:sz="8" w:space="0" w:color="auto"/>
              <w:right w:val="single" w:sz="8" w:space="0" w:color="auto"/>
            </w:tcBorders>
            <w:shd w:val="clear" w:color="auto" w:fill="auto"/>
            <w:vAlign w:val="center"/>
            <w:hideMark/>
          </w:tcPr>
          <w:p w14:paraId="70FFFCC6"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9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912E05"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微  信</w:t>
            </w:r>
          </w:p>
        </w:tc>
        <w:tc>
          <w:tcPr>
            <w:tcW w:w="3879" w:type="dxa"/>
            <w:tcBorders>
              <w:top w:val="nil"/>
              <w:left w:val="nil"/>
              <w:bottom w:val="single" w:sz="8" w:space="0" w:color="auto"/>
              <w:right w:val="single" w:sz="8" w:space="0" w:color="auto"/>
            </w:tcBorders>
            <w:shd w:val="clear" w:color="auto" w:fill="auto"/>
            <w:vAlign w:val="center"/>
            <w:hideMark/>
          </w:tcPr>
          <w:p w14:paraId="079F337C"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0186E255"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5AD13A4A" w14:textId="77777777" w:rsidTr="00293FDF">
        <w:trPr>
          <w:trHeight w:val="330"/>
          <w:jc w:val="center"/>
        </w:trPr>
        <w:tc>
          <w:tcPr>
            <w:tcW w:w="1224" w:type="dxa"/>
            <w:vMerge/>
            <w:tcBorders>
              <w:top w:val="nil"/>
              <w:left w:val="single" w:sz="8" w:space="0" w:color="auto"/>
              <w:bottom w:val="single" w:sz="8" w:space="0" w:color="000000"/>
              <w:right w:val="single" w:sz="8" w:space="0" w:color="auto"/>
            </w:tcBorders>
            <w:vAlign w:val="center"/>
            <w:hideMark/>
          </w:tcPr>
          <w:p w14:paraId="21E73DA5" w14:textId="77777777" w:rsidR="00404F3B" w:rsidRPr="00BF0A55" w:rsidRDefault="00404F3B" w:rsidP="00293FDF">
            <w:pPr>
              <w:widowControl/>
              <w:jc w:val="left"/>
              <w:rPr>
                <w:rFonts w:asciiTheme="minorEastAsia" w:hAnsiTheme="minorEastAsia" w:cs="宋体"/>
                <w:color w:val="000000"/>
                <w:kern w:val="0"/>
                <w:szCs w:val="21"/>
              </w:rPr>
            </w:pPr>
          </w:p>
        </w:tc>
        <w:tc>
          <w:tcPr>
            <w:tcW w:w="1338" w:type="dxa"/>
            <w:tcBorders>
              <w:top w:val="nil"/>
              <w:left w:val="nil"/>
              <w:bottom w:val="single" w:sz="8" w:space="0" w:color="auto"/>
              <w:right w:val="single" w:sz="8" w:space="0" w:color="auto"/>
            </w:tcBorders>
            <w:shd w:val="clear" w:color="auto" w:fill="auto"/>
            <w:vAlign w:val="center"/>
            <w:hideMark/>
          </w:tcPr>
          <w:p w14:paraId="3F34A79D"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E-MAIL</w:t>
            </w:r>
          </w:p>
        </w:tc>
        <w:tc>
          <w:tcPr>
            <w:tcW w:w="6996" w:type="dxa"/>
            <w:gridSpan w:val="3"/>
            <w:tcBorders>
              <w:top w:val="single" w:sz="8" w:space="0" w:color="auto"/>
              <w:left w:val="nil"/>
              <w:bottom w:val="single" w:sz="8" w:space="0" w:color="auto"/>
              <w:right w:val="single" w:sz="8" w:space="0" w:color="auto"/>
            </w:tcBorders>
            <w:shd w:val="clear" w:color="auto" w:fill="auto"/>
            <w:vAlign w:val="center"/>
            <w:hideMark/>
          </w:tcPr>
          <w:p w14:paraId="620F0ADC"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tcBorders>
              <w:left w:val="single" w:sz="8" w:space="0" w:color="auto"/>
            </w:tcBorders>
            <w:vAlign w:val="center"/>
            <w:hideMark/>
          </w:tcPr>
          <w:p w14:paraId="762093C1"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13F325E4" w14:textId="77777777" w:rsidTr="00293FDF">
        <w:trPr>
          <w:trHeight w:val="330"/>
          <w:jc w:val="center"/>
        </w:trPr>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14:paraId="27B6075F"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联 系 人</w:t>
            </w:r>
          </w:p>
        </w:tc>
        <w:tc>
          <w:tcPr>
            <w:tcW w:w="1338" w:type="dxa"/>
            <w:tcBorders>
              <w:top w:val="nil"/>
              <w:left w:val="nil"/>
              <w:bottom w:val="single" w:sz="8" w:space="0" w:color="auto"/>
              <w:right w:val="single" w:sz="8" w:space="0" w:color="auto"/>
            </w:tcBorders>
            <w:shd w:val="clear" w:color="auto" w:fill="auto"/>
            <w:vAlign w:val="center"/>
            <w:hideMark/>
          </w:tcPr>
          <w:p w14:paraId="0D457CDD"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姓</w:t>
            </w:r>
            <w:r w:rsidRPr="00BF0A55">
              <w:rPr>
                <w:rFonts w:asciiTheme="minorEastAsia" w:hAnsiTheme="minorEastAsia" w:cs="Calibri"/>
                <w:color w:val="000000"/>
                <w:kern w:val="0"/>
                <w:szCs w:val="21"/>
              </w:rPr>
              <w:t> </w:t>
            </w:r>
            <w:r w:rsidRPr="00BF0A55">
              <w:rPr>
                <w:rFonts w:asciiTheme="minorEastAsia" w:hAnsiTheme="minorEastAsia" w:cs="宋体" w:hint="eastAsia"/>
                <w:color w:val="000000"/>
                <w:kern w:val="0"/>
                <w:szCs w:val="21"/>
              </w:rPr>
              <w:t xml:space="preserve"> 名</w:t>
            </w:r>
          </w:p>
        </w:tc>
        <w:tc>
          <w:tcPr>
            <w:tcW w:w="2144" w:type="dxa"/>
            <w:tcBorders>
              <w:top w:val="nil"/>
              <w:left w:val="nil"/>
              <w:bottom w:val="single" w:sz="8" w:space="0" w:color="auto"/>
              <w:right w:val="single" w:sz="8" w:space="0" w:color="auto"/>
            </w:tcBorders>
            <w:shd w:val="clear" w:color="auto" w:fill="auto"/>
            <w:vAlign w:val="center"/>
            <w:hideMark/>
          </w:tcPr>
          <w:p w14:paraId="3DD3EA59"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9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D23DCA"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职</w:t>
            </w:r>
            <w:r w:rsidRPr="00BF0A55">
              <w:rPr>
                <w:rFonts w:asciiTheme="minorEastAsia" w:hAnsiTheme="minorEastAsia" w:cs="Calibri"/>
                <w:color w:val="000000"/>
                <w:kern w:val="0"/>
                <w:szCs w:val="21"/>
              </w:rPr>
              <w:t> </w:t>
            </w:r>
            <w:r w:rsidRPr="00BF0A55">
              <w:rPr>
                <w:rFonts w:asciiTheme="minorEastAsia" w:hAnsiTheme="minorEastAsia" w:cs="宋体" w:hint="eastAsia"/>
                <w:color w:val="000000"/>
                <w:kern w:val="0"/>
                <w:szCs w:val="21"/>
              </w:rPr>
              <w:t xml:space="preserve"> 务</w:t>
            </w:r>
          </w:p>
        </w:tc>
        <w:tc>
          <w:tcPr>
            <w:tcW w:w="3879" w:type="dxa"/>
            <w:tcBorders>
              <w:top w:val="nil"/>
              <w:left w:val="nil"/>
              <w:bottom w:val="single" w:sz="8" w:space="0" w:color="auto"/>
              <w:right w:val="single" w:sz="8" w:space="0" w:color="auto"/>
            </w:tcBorders>
            <w:shd w:val="clear" w:color="auto" w:fill="auto"/>
            <w:vAlign w:val="center"/>
            <w:hideMark/>
          </w:tcPr>
          <w:p w14:paraId="6D991F9C"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265E8A7A"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46515E34" w14:textId="77777777" w:rsidTr="00293FDF">
        <w:trPr>
          <w:trHeight w:val="330"/>
          <w:jc w:val="center"/>
        </w:trPr>
        <w:tc>
          <w:tcPr>
            <w:tcW w:w="1224" w:type="dxa"/>
            <w:vMerge/>
            <w:tcBorders>
              <w:top w:val="nil"/>
              <w:left w:val="single" w:sz="8" w:space="0" w:color="auto"/>
              <w:bottom w:val="single" w:sz="8" w:space="0" w:color="000000"/>
              <w:right w:val="single" w:sz="8" w:space="0" w:color="auto"/>
            </w:tcBorders>
            <w:vAlign w:val="center"/>
            <w:hideMark/>
          </w:tcPr>
          <w:p w14:paraId="72015ED0" w14:textId="77777777" w:rsidR="00404F3B" w:rsidRPr="00BF0A55" w:rsidRDefault="00404F3B" w:rsidP="00293FDF">
            <w:pPr>
              <w:widowControl/>
              <w:jc w:val="left"/>
              <w:rPr>
                <w:rFonts w:asciiTheme="minorEastAsia" w:hAnsiTheme="minorEastAsia" w:cs="宋体"/>
                <w:color w:val="000000"/>
                <w:kern w:val="0"/>
                <w:szCs w:val="21"/>
              </w:rPr>
            </w:pPr>
          </w:p>
        </w:tc>
        <w:tc>
          <w:tcPr>
            <w:tcW w:w="1338" w:type="dxa"/>
            <w:tcBorders>
              <w:top w:val="nil"/>
              <w:left w:val="nil"/>
              <w:bottom w:val="single" w:sz="8" w:space="0" w:color="auto"/>
              <w:right w:val="single" w:sz="8" w:space="0" w:color="auto"/>
            </w:tcBorders>
            <w:shd w:val="clear" w:color="auto" w:fill="auto"/>
            <w:vAlign w:val="center"/>
            <w:hideMark/>
          </w:tcPr>
          <w:p w14:paraId="399F3A3D"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电话/手机</w:t>
            </w:r>
          </w:p>
        </w:tc>
        <w:tc>
          <w:tcPr>
            <w:tcW w:w="2144" w:type="dxa"/>
            <w:tcBorders>
              <w:top w:val="nil"/>
              <w:left w:val="nil"/>
              <w:bottom w:val="single" w:sz="8" w:space="0" w:color="auto"/>
              <w:right w:val="single" w:sz="8" w:space="0" w:color="auto"/>
            </w:tcBorders>
            <w:shd w:val="clear" w:color="auto" w:fill="auto"/>
            <w:vAlign w:val="center"/>
            <w:hideMark/>
          </w:tcPr>
          <w:p w14:paraId="2C8A068F"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9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A71F8"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微  信</w:t>
            </w:r>
          </w:p>
        </w:tc>
        <w:tc>
          <w:tcPr>
            <w:tcW w:w="3879" w:type="dxa"/>
            <w:tcBorders>
              <w:top w:val="nil"/>
              <w:left w:val="nil"/>
              <w:bottom w:val="single" w:sz="8" w:space="0" w:color="auto"/>
              <w:right w:val="single" w:sz="8" w:space="0" w:color="auto"/>
            </w:tcBorders>
            <w:shd w:val="clear" w:color="auto" w:fill="auto"/>
            <w:vAlign w:val="center"/>
            <w:hideMark/>
          </w:tcPr>
          <w:p w14:paraId="6562FEA6"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21D0120E"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70DF4083" w14:textId="77777777" w:rsidTr="00293FDF">
        <w:trPr>
          <w:trHeight w:val="330"/>
          <w:jc w:val="center"/>
        </w:trPr>
        <w:tc>
          <w:tcPr>
            <w:tcW w:w="1224" w:type="dxa"/>
            <w:vMerge/>
            <w:tcBorders>
              <w:top w:val="nil"/>
              <w:left w:val="single" w:sz="8" w:space="0" w:color="auto"/>
              <w:bottom w:val="single" w:sz="8" w:space="0" w:color="000000"/>
              <w:right w:val="single" w:sz="8" w:space="0" w:color="auto"/>
            </w:tcBorders>
            <w:vAlign w:val="center"/>
            <w:hideMark/>
          </w:tcPr>
          <w:p w14:paraId="3A97D6CB" w14:textId="77777777" w:rsidR="00404F3B" w:rsidRPr="00BF0A55" w:rsidRDefault="00404F3B" w:rsidP="00293FDF">
            <w:pPr>
              <w:widowControl/>
              <w:jc w:val="left"/>
              <w:rPr>
                <w:rFonts w:asciiTheme="minorEastAsia" w:hAnsiTheme="minorEastAsia" w:cs="宋体"/>
                <w:color w:val="000000"/>
                <w:kern w:val="0"/>
                <w:szCs w:val="21"/>
              </w:rPr>
            </w:pPr>
          </w:p>
        </w:tc>
        <w:tc>
          <w:tcPr>
            <w:tcW w:w="1338" w:type="dxa"/>
            <w:tcBorders>
              <w:top w:val="nil"/>
              <w:left w:val="nil"/>
              <w:bottom w:val="single" w:sz="8" w:space="0" w:color="auto"/>
              <w:right w:val="single" w:sz="8" w:space="0" w:color="auto"/>
            </w:tcBorders>
            <w:shd w:val="clear" w:color="auto" w:fill="auto"/>
            <w:vAlign w:val="center"/>
            <w:hideMark/>
          </w:tcPr>
          <w:p w14:paraId="6E1804C8"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E-MAIL</w:t>
            </w:r>
          </w:p>
        </w:tc>
        <w:tc>
          <w:tcPr>
            <w:tcW w:w="6996" w:type="dxa"/>
            <w:gridSpan w:val="3"/>
            <w:tcBorders>
              <w:top w:val="single" w:sz="8" w:space="0" w:color="auto"/>
              <w:left w:val="nil"/>
              <w:bottom w:val="single" w:sz="8" w:space="0" w:color="auto"/>
              <w:right w:val="single" w:sz="8" w:space="0" w:color="auto"/>
            </w:tcBorders>
            <w:shd w:val="clear" w:color="auto" w:fill="auto"/>
            <w:vAlign w:val="center"/>
            <w:hideMark/>
          </w:tcPr>
          <w:p w14:paraId="2A7C6119"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tcBorders>
              <w:left w:val="single" w:sz="8" w:space="0" w:color="auto"/>
            </w:tcBorders>
            <w:vAlign w:val="center"/>
            <w:hideMark/>
          </w:tcPr>
          <w:p w14:paraId="00A5BA0D"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5283C201" w14:textId="77777777" w:rsidTr="00293FDF">
        <w:trPr>
          <w:trHeight w:val="555"/>
          <w:jc w:val="center"/>
        </w:trPr>
        <w:tc>
          <w:tcPr>
            <w:tcW w:w="1224" w:type="dxa"/>
            <w:vMerge/>
            <w:tcBorders>
              <w:top w:val="nil"/>
              <w:left w:val="single" w:sz="8" w:space="0" w:color="auto"/>
              <w:bottom w:val="single" w:sz="8" w:space="0" w:color="000000"/>
              <w:right w:val="single" w:sz="8" w:space="0" w:color="auto"/>
            </w:tcBorders>
            <w:vAlign w:val="center"/>
            <w:hideMark/>
          </w:tcPr>
          <w:p w14:paraId="3FBADFD8" w14:textId="77777777" w:rsidR="00404F3B" w:rsidRPr="00BF0A55" w:rsidRDefault="00404F3B" w:rsidP="00293FDF">
            <w:pPr>
              <w:widowControl/>
              <w:jc w:val="left"/>
              <w:rPr>
                <w:rFonts w:asciiTheme="minorEastAsia" w:hAnsiTheme="minorEastAsia" w:cs="宋体"/>
                <w:color w:val="000000"/>
                <w:kern w:val="0"/>
                <w:szCs w:val="21"/>
              </w:rPr>
            </w:pPr>
          </w:p>
        </w:tc>
        <w:tc>
          <w:tcPr>
            <w:tcW w:w="1338" w:type="dxa"/>
            <w:tcBorders>
              <w:top w:val="nil"/>
              <w:left w:val="nil"/>
              <w:bottom w:val="single" w:sz="8" w:space="0" w:color="auto"/>
              <w:right w:val="single" w:sz="8" w:space="0" w:color="auto"/>
            </w:tcBorders>
            <w:shd w:val="clear" w:color="auto" w:fill="auto"/>
            <w:vAlign w:val="center"/>
            <w:hideMark/>
          </w:tcPr>
          <w:p w14:paraId="7F2A4964"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地址和邮编</w:t>
            </w:r>
          </w:p>
        </w:tc>
        <w:tc>
          <w:tcPr>
            <w:tcW w:w="6996" w:type="dxa"/>
            <w:gridSpan w:val="3"/>
            <w:tcBorders>
              <w:top w:val="single" w:sz="8" w:space="0" w:color="auto"/>
              <w:left w:val="nil"/>
              <w:bottom w:val="single" w:sz="8" w:space="0" w:color="auto"/>
              <w:right w:val="single" w:sz="8" w:space="0" w:color="auto"/>
            </w:tcBorders>
            <w:shd w:val="clear" w:color="auto" w:fill="auto"/>
            <w:vAlign w:val="center"/>
            <w:hideMark/>
          </w:tcPr>
          <w:p w14:paraId="144E7F10"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tcBorders>
              <w:left w:val="single" w:sz="8" w:space="0" w:color="auto"/>
            </w:tcBorders>
            <w:vAlign w:val="center"/>
            <w:hideMark/>
          </w:tcPr>
          <w:p w14:paraId="226D347F"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4F83EF3E" w14:textId="77777777" w:rsidTr="00293FDF">
        <w:trPr>
          <w:trHeight w:val="720"/>
          <w:jc w:val="center"/>
        </w:trPr>
        <w:tc>
          <w:tcPr>
            <w:tcW w:w="470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3B68059"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每年拟投入航天科普与科学教育活动经费（万元）</w:t>
            </w:r>
          </w:p>
        </w:tc>
        <w:tc>
          <w:tcPr>
            <w:tcW w:w="4852" w:type="dxa"/>
            <w:gridSpan w:val="2"/>
            <w:tcBorders>
              <w:top w:val="single" w:sz="8" w:space="0" w:color="auto"/>
              <w:left w:val="nil"/>
              <w:bottom w:val="single" w:sz="8" w:space="0" w:color="auto"/>
              <w:right w:val="single" w:sz="8" w:space="0" w:color="auto"/>
            </w:tcBorders>
            <w:shd w:val="clear" w:color="auto" w:fill="auto"/>
            <w:vAlign w:val="center"/>
            <w:hideMark/>
          </w:tcPr>
          <w:p w14:paraId="2B66A3F6"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1BACCEBD"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10A3A35F" w14:textId="77777777" w:rsidTr="00293FDF">
        <w:trPr>
          <w:trHeight w:val="1109"/>
          <w:jc w:val="center"/>
        </w:trPr>
        <w:tc>
          <w:tcPr>
            <w:tcW w:w="470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37DFB69"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经费的来源及保障措施</w:t>
            </w:r>
          </w:p>
        </w:tc>
        <w:tc>
          <w:tcPr>
            <w:tcW w:w="4852" w:type="dxa"/>
            <w:gridSpan w:val="2"/>
            <w:tcBorders>
              <w:top w:val="single" w:sz="8" w:space="0" w:color="auto"/>
              <w:left w:val="nil"/>
              <w:bottom w:val="single" w:sz="8" w:space="0" w:color="auto"/>
              <w:right w:val="single" w:sz="8" w:space="0" w:color="auto"/>
            </w:tcBorders>
            <w:shd w:val="clear" w:color="auto" w:fill="auto"/>
            <w:vAlign w:val="center"/>
            <w:hideMark/>
          </w:tcPr>
          <w:p w14:paraId="6322B579"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4598C3FD"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3B69A4F5" w14:textId="77777777" w:rsidTr="00293FDF">
        <w:trPr>
          <w:trHeight w:val="915"/>
          <w:jc w:val="center"/>
        </w:trPr>
        <w:tc>
          <w:tcPr>
            <w:tcW w:w="470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0BF1A8C"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lastRenderedPageBreak/>
              <w:t>计划用于航天科普宣传、航天科学教育与实践等活动的场地情况（说明场地面积、已经具有的设施和未来的设施及计划）</w:t>
            </w:r>
          </w:p>
        </w:tc>
        <w:tc>
          <w:tcPr>
            <w:tcW w:w="4852" w:type="dxa"/>
            <w:gridSpan w:val="2"/>
            <w:tcBorders>
              <w:top w:val="single" w:sz="8" w:space="0" w:color="auto"/>
              <w:left w:val="nil"/>
              <w:bottom w:val="single" w:sz="8" w:space="0" w:color="auto"/>
              <w:right w:val="single" w:sz="8" w:space="0" w:color="auto"/>
            </w:tcBorders>
            <w:shd w:val="clear" w:color="auto" w:fill="auto"/>
            <w:vAlign w:val="center"/>
            <w:hideMark/>
          </w:tcPr>
          <w:p w14:paraId="6E6A5F0C"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01CD48AC"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330E25BA" w14:textId="77777777" w:rsidTr="00293FDF">
        <w:trPr>
          <w:trHeight w:val="831"/>
          <w:jc w:val="center"/>
        </w:trPr>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EA26DE"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创建目标</w:t>
            </w:r>
          </w:p>
        </w:tc>
        <w:tc>
          <w:tcPr>
            <w:tcW w:w="8334" w:type="dxa"/>
            <w:gridSpan w:val="4"/>
            <w:tcBorders>
              <w:top w:val="single" w:sz="8" w:space="0" w:color="auto"/>
              <w:left w:val="nil"/>
              <w:bottom w:val="single" w:sz="8" w:space="0" w:color="auto"/>
              <w:right w:val="single" w:sz="8" w:space="0" w:color="auto"/>
            </w:tcBorders>
            <w:shd w:val="clear" w:color="auto" w:fill="auto"/>
            <w:vAlign w:val="center"/>
            <w:hideMark/>
          </w:tcPr>
          <w:p w14:paraId="57E1F7A7" w14:textId="77777777" w:rsidR="00404F3B" w:rsidRPr="00BF0A55" w:rsidRDefault="00404F3B" w:rsidP="00293FDF">
            <w:pPr>
              <w:widowControl/>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tcBorders>
              <w:left w:val="single" w:sz="8" w:space="0" w:color="auto"/>
            </w:tcBorders>
            <w:vAlign w:val="center"/>
            <w:hideMark/>
          </w:tcPr>
          <w:p w14:paraId="12E695D1"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6D0D8777" w14:textId="77777777" w:rsidTr="00293FDF">
        <w:trPr>
          <w:trHeight w:val="765"/>
          <w:jc w:val="center"/>
        </w:trPr>
        <w:tc>
          <w:tcPr>
            <w:tcW w:w="1224" w:type="dxa"/>
            <w:tcBorders>
              <w:top w:val="nil"/>
              <w:left w:val="single" w:sz="8" w:space="0" w:color="auto"/>
              <w:bottom w:val="single" w:sz="8" w:space="0" w:color="auto"/>
              <w:right w:val="single" w:sz="8" w:space="0" w:color="auto"/>
            </w:tcBorders>
            <w:shd w:val="clear" w:color="auto" w:fill="auto"/>
            <w:vAlign w:val="center"/>
            <w:hideMark/>
          </w:tcPr>
          <w:p w14:paraId="40CA3041"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创建成果</w:t>
            </w:r>
          </w:p>
        </w:tc>
        <w:tc>
          <w:tcPr>
            <w:tcW w:w="8334" w:type="dxa"/>
            <w:gridSpan w:val="4"/>
            <w:tcBorders>
              <w:top w:val="single" w:sz="8" w:space="0" w:color="auto"/>
              <w:left w:val="nil"/>
              <w:bottom w:val="single" w:sz="8" w:space="0" w:color="auto"/>
              <w:right w:val="single" w:sz="8" w:space="0" w:color="000000"/>
            </w:tcBorders>
            <w:shd w:val="clear" w:color="auto" w:fill="auto"/>
            <w:vAlign w:val="center"/>
            <w:hideMark/>
          </w:tcPr>
          <w:p w14:paraId="27AA05BB" w14:textId="77777777" w:rsidR="00404F3B" w:rsidRPr="00BF0A55" w:rsidRDefault="00404F3B" w:rsidP="00293FDF">
            <w:pPr>
              <w:widowControl/>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40AAA1CA"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581786A1" w14:textId="77777777" w:rsidTr="00293FDF">
        <w:trPr>
          <w:trHeight w:val="315"/>
          <w:jc w:val="center"/>
        </w:trPr>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14:paraId="3B12CC34"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学校意见</w:t>
            </w:r>
          </w:p>
        </w:tc>
        <w:tc>
          <w:tcPr>
            <w:tcW w:w="348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B30B6FD" w14:textId="77777777" w:rsidR="00404F3B"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（盖章）  </w:t>
            </w:r>
            <w:r w:rsidRPr="00BF0A55">
              <w:rPr>
                <w:rFonts w:asciiTheme="minorEastAsia" w:hAnsiTheme="minorEastAsia" w:cs="宋体" w:hint="eastAsia"/>
                <w:color w:val="000000"/>
                <w:kern w:val="0"/>
                <w:szCs w:val="21"/>
              </w:rPr>
              <w:br/>
              <w:t xml:space="preserve">           年     月      日</w:t>
            </w:r>
          </w:p>
          <w:p w14:paraId="76E8E86A"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hideMark/>
          </w:tcPr>
          <w:p w14:paraId="602928E9"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主管</w:t>
            </w:r>
            <w:r w:rsidRPr="00BF0A55">
              <w:rPr>
                <w:rFonts w:asciiTheme="minorEastAsia" w:hAnsiTheme="minorEastAsia" w:cs="宋体" w:hint="eastAsia"/>
                <w:color w:val="000000"/>
                <w:kern w:val="0"/>
                <w:szCs w:val="21"/>
              </w:rPr>
              <w:br/>
              <w:t>单位</w:t>
            </w:r>
            <w:r w:rsidRPr="00BF0A55">
              <w:rPr>
                <w:rFonts w:asciiTheme="minorEastAsia" w:hAnsiTheme="minorEastAsia" w:cs="宋体" w:hint="eastAsia"/>
                <w:color w:val="000000"/>
                <w:kern w:val="0"/>
                <w:szCs w:val="21"/>
              </w:rPr>
              <w:br/>
              <w:t>意见</w:t>
            </w:r>
          </w:p>
        </w:tc>
        <w:tc>
          <w:tcPr>
            <w:tcW w:w="3879" w:type="dxa"/>
            <w:vMerge w:val="restart"/>
            <w:tcBorders>
              <w:top w:val="nil"/>
              <w:left w:val="single" w:sz="8" w:space="0" w:color="auto"/>
              <w:bottom w:val="single" w:sz="8" w:space="0" w:color="000000"/>
              <w:right w:val="single" w:sz="8" w:space="0" w:color="auto"/>
            </w:tcBorders>
            <w:shd w:val="clear" w:color="auto" w:fill="auto"/>
            <w:vAlign w:val="bottom"/>
            <w:hideMark/>
          </w:tcPr>
          <w:p w14:paraId="26135CF8" w14:textId="77777777" w:rsidR="00404F3B" w:rsidRDefault="00404F3B" w:rsidP="00293FDF">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 xml:space="preserve">            </w:t>
            </w:r>
            <w:r w:rsidRPr="00BF0A55">
              <w:rPr>
                <w:rFonts w:asciiTheme="minorEastAsia" w:hAnsiTheme="minorEastAsia" w:cs="宋体" w:hint="eastAsia"/>
                <w:color w:val="000000"/>
                <w:kern w:val="0"/>
                <w:szCs w:val="21"/>
              </w:rPr>
              <w:t xml:space="preserve">（盖章）  </w:t>
            </w:r>
            <w:r w:rsidRPr="00BF0A55">
              <w:rPr>
                <w:rFonts w:asciiTheme="minorEastAsia" w:hAnsiTheme="minorEastAsia" w:cs="宋体" w:hint="eastAsia"/>
                <w:color w:val="000000"/>
                <w:kern w:val="0"/>
                <w:szCs w:val="21"/>
              </w:rPr>
              <w:br/>
              <w:t xml:space="preserve">              年     月     日</w:t>
            </w:r>
          </w:p>
          <w:p w14:paraId="4FE26644"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3B7A262E"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3C726FB4" w14:textId="77777777" w:rsidTr="00293FDF">
        <w:trPr>
          <w:trHeight w:val="315"/>
          <w:jc w:val="center"/>
        </w:trPr>
        <w:tc>
          <w:tcPr>
            <w:tcW w:w="1224" w:type="dxa"/>
            <w:vMerge/>
            <w:tcBorders>
              <w:top w:val="nil"/>
              <w:left w:val="single" w:sz="8" w:space="0" w:color="auto"/>
              <w:bottom w:val="single" w:sz="8" w:space="0" w:color="000000"/>
              <w:right w:val="single" w:sz="8" w:space="0" w:color="auto"/>
            </w:tcBorders>
            <w:vAlign w:val="center"/>
            <w:hideMark/>
          </w:tcPr>
          <w:p w14:paraId="1994B91D" w14:textId="77777777" w:rsidR="00404F3B" w:rsidRPr="00BF0A55" w:rsidRDefault="00404F3B" w:rsidP="00293FDF">
            <w:pPr>
              <w:widowControl/>
              <w:jc w:val="left"/>
              <w:rPr>
                <w:rFonts w:asciiTheme="minorEastAsia" w:hAnsiTheme="minorEastAsia" w:cs="宋体"/>
                <w:color w:val="000000"/>
                <w:kern w:val="0"/>
                <w:szCs w:val="21"/>
              </w:rPr>
            </w:pPr>
          </w:p>
        </w:tc>
        <w:tc>
          <w:tcPr>
            <w:tcW w:w="3482" w:type="dxa"/>
            <w:gridSpan w:val="2"/>
            <w:vMerge/>
            <w:tcBorders>
              <w:top w:val="single" w:sz="8" w:space="0" w:color="auto"/>
              <w:left w:val="single" w:sz="8" w:space="0" w:color="auto"/>
              <w:bottom w:val="single" w:sz="8" w:space="0" w:color="000000"/>
              <w:right w:val="single" w:sz="8" w:space="0" w:color="auto"/>
            </w:tcBorders>
            <w:vAlign w:val="center"/>
            <w:hideMark/>
          </w:tcPr>
          <w:p w14:paraId="798E5337" w14:textId="77777777" w:rsidR="00404F3B" w:rsidRPr="00BF0A55" w:rsidRDefault="00404F3B" w:rsidP="00293FDF">
            <w:pPr>
              <w:widowControl/>
              <w:jc w:val="left"/>
              <w:rPr>
                <w:rFonts w:asciiTheme="minorEastAsia" w:hAnsiTheme="minorEastAsia" w:cs="宋体"/>
                <w:color w:val="000000"/>
                <w:kern w:val="0"/>
                <w:szCs w:val="21"/>
              </w:rPr>
            </w:pPr>
          </w:p>
        </w:tc>
        <w:tc>
          <w:tcPr>
            <w:tcW w:w="973" w:type="dxa"/>
            <w:vMerge/>
            <w:tcBorders>
              <w:top w:val="nil"/>
              <w:left w:val="single" w:sz="8" w:space="0" w:color="auto"/>
              <w:bottom w:val="single" w:sz="8" w:space="0" w:color="000000"/>
              <w:right w:val="single" w:sz="8" w:space="0" w:color="auto"/>
            </w:tcBorders>
            <w:vAlign w:val="center"/>
            <w:hideMark/>
          </w:tcPr>
          <w:p w14:paraId="641B6255" w14:textId="77777777" w:rsidR="00404F3B" w:rsidRPr="00BF0A55" w:rsidRDefault="00404F3B" w:rsidP="00293FDF">
            <w:pPr>
              <w:widowControl/>
              <w:jc w:val="left"/>
              <w:rPr>
                <w:rFonts w:asciiTheme="minorEastAsia" w:hAnsiTheme="minorEastAsia" w:cs="宋体"/>
                <w:color w:val="000000"/>
                <w:kern w:val="0"/>
                <w:szCs w:val="21"/>
              </w:rPr>
            </w:pPr>
          </w:p>
        </w:tc>
        <w:tc>
          <w:tcPr>
            <w:tcW w:w="3879" w:type="dxa"/>
            <w:vMerge/>
            <w:tcBorders>
              <w:top w:val="nil"/>
              <w:left w:val="single" w:sz="8" w:space="0" w:color="auto"/>
              <w:bottom w:val="single" w:sz="8" w:space="0" w:color="000000"/>
              <w:right w:val="single" w:sz="8" w:space="0" w:color="auto"/>
            </w:tcBorders>
            <w:vAlign w:val="center"/>
            <w:hideMark/>
          </w:tcPr>
          <w:p w14:paraId="099852BD" w14:textId="77777777" w:rsidR="00404F3B" w:rsidRPr="00BF0A55" w:rsidRDefault="00404F3B" w:rsidP="00293FDF">
            <w:pPr>
              <w:widowControl/>
              <w:jc w:val="left"/>
              <w:rPr>
                <w:rFonts w:asciiTheme="minorEastAsia" w:hAnsiTheme="minorEastAsia" w:cs="宋体"/>
                <w:color w:val="000000"/>
                <w:kern w:val="0"/>
                <w:szCs w:val="21"/>
              </w:rPr>
            </w:pPr>
          </w:p>
        </w:tc>
        <w:tc>
          <w:tcPr>
            <w:tcW w:w="222" w:type="dxa"/>
            <w:tcBorders>
              <w:top w:val="nil"/>
              <w:left w:val="nil"/>
              <w:bottom w:val="nil"/>
              <w:right w:val="nil"/>
            </w:tcBorders>
            <w:shd w:val="clear" w:color="auto" w:fill="auto"/>
            <w:noWrap/>
            <w:vAlign w:val="center"/>
            <w:hideMark/>
          </w:tcPr>
          <w:p w14:paraId="33AAD9CD" w14:textId="77777777" w:rsidR="00404F3B" w:rsidRPr="00BF0A55" w:rsidRDefault="00404F3B" w:rsidP="00293FDF">
            <w:pPr>
              <w:widowControl/>
              <w:jc w:val="center"/>
              <w:rPr>
                <w:rFonts w:asciiTheme="minorEastAsia" w:hAnsiTheme="minorEastAsia" w:cs="宋体"/>
                <w:color w:val="000000"/>
                <w:kern w:val="0"/>
                <w:szCs w:val="21"/>
              </w:rPr>
            </w:pPr>
          </w:p>
        </w:tc>
      </w:tr>
      <w:tr w:rsidR="00404F3B" w:rsidRPr="00BF0A55" w14:paraId="4C943082" w14:textId="77777777" w:rsidTr="00293FDF">
        <w:trPr>
          <w:trHeight w:val="315"/>
          <w:jc w:val="center"/>
        </w:trPr>
        <w:tc>
          <w:tcPr>
            <w:tcW w:w="1224" w:type="dxa"/>
            <w:vMerge/>
            <w:tcBorders>
              <w:top w:val="nil"/>
              <w:left w:val="single" w:sz="8" w:space="0" w:color="auto"/>
              <w:bottom w:val="single" w:sz="8" w:space="0" w:color="000000"/>
              <w:right w:val="single" w:sz="8" w:space="0" w:color="auto"/>
            </w:tcBorders>
            <w:vAlign w:val="center"/>
            <w:hideMark/>
          </w:tcPr>
          <w:p w14:paraId="0D342B41" w14:textId="77777777" w:rsidR="00404F3B" w:rsidRPr="00BF0A55" w:rsidRDefault="00404F3B" w:rsidP="00293FDF">
            <w:pPr>
              <w:widowControl/>
              <w:jc w:val="left"/>
              <w:rPr>
                <w:rFonts w:asciiTheme="minorEastAsia" w:hAnsiTheme="minorEastAsia" w:cs="宋体"/>
                <w:color w:val="000000"/>
                <w:kern w:val="0"/>
                <w:szCs w:val="21"/>
              </w:rPr>
            </w:pPr>
          </w:p>
        </w:tc>
        <w:tc>
          <w:tcPr>
            <w:tcW w:w="3482" w:type="dxa"/>
            <w:gridSpan w:val="2"/>
            <w:vMerge/>
            <w:tcBorders>
              <w:top w:val="single" w:sz="8" w:space="0" w:color="auto"/>
              <w:left w:val="single" w:sz="8" w:space="0" w:color="auto"/>
              <w:bottom w:val="single" w:sz="8" w:space="0" w:color="000000"/>
              <w:right w:val="single" w:sz="8" w:space="0" w:color="auto"/>
            </w:tcBorders>
            <w:vAlign w:val="center"/>
            <w:hideMark/>
          </w:tcPr>
          <w:p w14:paraId="256C0E71" w14:textId="77777777" w:rsidR="00404F3B" w:rsidRPr="00BF0A55" w:rsidRDefault="00404F3B" w:rsidP="00293FDF">
            <w:pPr>
              <w:widowControl/>
              <w:jc w:val="left"/>
              <w:rPr>
                <w:rFonts w:asciiTheme="minorEastAsia" w:hAnsiTheme="minorEastAsia" w:cs="宋体"/>
                <w:color w:val="000000"/>
                <w:kern w:val="0"/>
                <w:szCs w:val="21"/>
              </w:rPr>
            </w:pPr>
          </w:p>
        </w:tc>
        <w:tc>
          <w:tcPr>
            <w:tcW w:w="973" w:type="dxa"/>
            <w:vMerge/>
            <w:tcBorders>
              <w:top w:val="nil"/>
              <w:left w:val="single" w:sz="8" w:space="0" w:color="auto"/>
              <w:bottom w:val="single" w:sz="8" w:space="0" w:color="000000"/>
              <w:right w:val="single" w:sz="8" w:space="0" w:color="auto"/>
            </w:tcBorders>
            <w:vAlign w:val="center"/>
            <w:hideMark/>
          </w:tcPr>
          <w:p w14:paraId="3D72D6DF" w14:textId="77777777" w:rsidR="00404F3B" w:rsidRPr="00BF0A55" w:rsidRDefault="00404F3B" w:rsidP="00293FDF">
            <w:pPr>
              <w:widowControl/>
              <w:jc w:val="left"/>
              <w:rPr>
                <w:rFonts w:asciiTheme="minorEastAsia" w:hAnsiTheme="minorEastAsia" w:cs="宋体"/>
                <w:color w:val="000000"/>
                <w:kern w:val="0"/>
                <w:szCs w:val="21"/>
              </w:rPr>
            </w:pPr>
          </w:p>
        </w:tc>
        <w:tc>
          <w:tcPr>
            <w:tcW w:w="3879" w:type="dxa"/>
            <w:vMerge/>
            <w:tcBorders>
              <w:top w:val="nil"/>
              <w:left w:val="single" w:sz="8" w:space="0" w:color="auto"/>
              <w:bottom w:val="single" w:sz="8" w:space="0" w:color="000000"/>
              <w:right w:val="single" w:sz="8" w:space="0" w:color="auto"/>
            </w:tcBorders>
            <w:vAlign w:val="center"/>
            <w:hideMark/>
          </w:tcPr>
          <w:p w14:paraId="79AA1056" w14:textId="77777777" w:rsidR="00404F3B" w:rsidRPr="00BF0A55" w:rsidRDefault="00404F3B" w:rsidP="00293FDF">
            <w:pPr>
              <w:widowControl/>
              <w:jc w:val="left"/>
              <w:rPr>
                <w:rFonts w:asciiTheme="minorEastAsia" w:hAnsiTheme="minorEastAsia" w:cs="宋体"/>
                <w:color w:val="000000"/>
                <w:kern w:val="0"/>
                <w:szCs w:val="21"/>
              </w:rPr>
            </w:pPr>
          </w:p>
        </w:tc>
        <w:tc>
          <w:tcPr>
            <w:tcW w:w="222" w:type="dxa"/>
            <w:tcBorders>
              <w:top w:val="nil"/>
              <w:left w:val="nil"/>
              <w:bottom w:val="nil"/>
              <w:right w:val="nil"/>
            </w:tcBorders>
            <w:shd w:val="clear" w:color="auto" w:fill="auto"/>
            <w:noWrap/>
            <w:vAlign w:val="center"/>
            <w:hideMark/>
          </w:tcPr>
          <w:p w14:paraId="0C419F98"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62EFE3B8" w14:textId="77777777" w:rsidTr="00293FDF">
        <w:trPr>
          <w:trHeight w:val="315"/>
          <w:jc w:val="center"/>
        </w:trPr>
        <w:tc>
          <w:tcPr>
            <w:tcW w:w="1224" w:type="dxa"/>
            <w:vMerge/>
            <w:tcBorders>
              <w:top w:val="nil"/>
              <w:left w:val="single" w:sz="8" w:space="0" w:color="auto"/>
              <w:bottom w:val="single" w:sz="8" w:space="0" w:color="000000"/>
              <w:right w:val="single" w:sz="8" w:space="0" w:color="auto"/>
            </w:tcBorders>
            <w:vAlign w:val="center"/>
            <w:hideMark/>
          </w:tcPr>
          <w:p w14:paraId="6C15BE18" w14:textId="77777777" w:rsidR="00404F3B" w:rsidRPr="00BF0A55" w:rsidRDefault="00404F3B" w:rsidP="00293FDF">
            <w:pPr>
              <w:widowControl/>
              <w:jc w:val="left"/>
              <w:rPr>
                <w:rFonts w:asciiTheme="minorEastAsia" w:hAnsiTheme="minorEastAsia" w:cs="宋体"/>
                <w:color w:val="000000"/>
                <w:kern w:val="0"/>
                <w:szCs w:val="21"/>
              </w:rPr>
            </w:pPr>
          </w:p>
        </w:tc>
        <w:tc>
          <w:tcPr>
            <w:tcW w:w="3482" w:type="dxa"/>
            <w:gridSpan w:val="2"/>
            <w:vMerge/>
            <w:tcBorders>
              <w:top w:val="single" w:sz="8" w:space="0" w:color="auto"/>
              <w:left w:val="single" w:sz="8" w:space="0" w:color="auto"/>
              <w:bottom w:val="single" w:sz="8" w:space="0" w:color="000000"/>
              <w:right w:val="single" w:sz="8" w:space="0" w:color="auto"/>
            </w:tcBorders>
            <w:vAlign w:val="center"/>
            <w:hideMark/>
          </w:tcPr>
          <w:p w14:paraId="192A9AE1" w14:textId="77777777" w:rsidR="00404F3B" w:rsidRPr="00BF0A55" w:rsidRDefault="00404F3B" w:rsidP="00293FDF">
            <w:pPr>
              <w:widowControl/>
              <w:jc w:val="left"/>
              <w:rPr>
                <w:rFonts w:asciiTheme="minorEastAsia" w:hAnsiTheme="minorEastAsia" w:cs="宋体"/>
                <w:color w:val="000000"/>
                <w:kern w:val="0"/>
                <w:szCs w:val="21"/>
              </w:rPr>
            </w:pPr>
          </w:p>
        </w:tc>
        <w:tc>
          <w:tcPr>
            <w:tcW w:w="973" w:type="dxa"/>
            <w:vMerge/>
            <w:tcBorders>
              <w:top w:val="nil"/>
              <w:left w:val="single" w:sz="8" w:space="0" w:color="auto"/>
              <w:bottom w:val="single" w:sz="8" w:space="0" w:color="000000"/>
              <w:right w:val="single" w:sz="8" w:space="0" w:color="auto"/>
            </w:tcBorders>
            <w:vAlign w:val="center"/>
            <w:hideMark/>
          </w:tcPr>
          <w:p w14:paraId="12845C78" w14:textId="77777777" w:rsidR="00404F3B" w:rsidRPr="00BF0A55" w:rsidRDefault="00404F3B" w:rsidP="00293FDF">
            <w:pPr>
              <w:widowControl/>
              <w:jc w:val="left"/>
              <w:rPr>
                <w:rFonts w:asciiTheme="minorEastAsia" w:hAnsiTheme="minorEastAsia" w:cs="宋体"/>
                <w:color w:val="000000"/>
                <w:kern w:val="0"/>
                <w:szCs w:val="21"/>
              </w:rPr>
            </w:pPr>
          </w:p>
        </w:tc>
        <w:tc>
          <w:tcPr>
            <w:tcW w:w="3879" w:type="dxa"/>
            <w:vMerge/>
            <w:tcBorders>
              <w:top w:val="nil"/>
              <w:left w:val="single" w:sz="8" w:space="0" w:color="auto"/>
              <w:bottom w:val="single" w:sz="8" w:space="0" w:color="000000"/>
              <w:right w:val="single" w:sz="8" w:space="0" w:color="auto"/>
            </w:tcBorders>
            <w:vAlign w:val="center"/>
            <w:hideMark/>
          </w:tcPr>
          <w:p w14:paraId="7ADC19F1" w14:textId="77777777" w:rsidR="00404F3B" w:rsidRPr="00BF0A55" w:rsidRDefault="00404F3B" w:rsidP="00293FDF">
            <w:pPr>
              <w:widowControl/>
              <w:jc w:val="left"/>
              <w:rPr>
                <w:rFonts w:asciiTheme="minorEastAsia" w:hAnsiTheme="minorEastAsia" w:cs="宋体"/>
                <w:color w:val="000000"/>
                <w:kern w:val="0"/>
                <w:szCs w:val="21"/>
              </w:rPr>
            </w:pPr>
          </w:p>
        </w:tc>
        <w:tc>
          <w:tcPr>
            <w:tcW w:w="222" w:type="dxa"/>
            <w:tcBorders>
              <w:top w:val="nil"/>
              <w:left w:val="nil"/>
              <w:bottom w:val="nil"/>
              <w:right w:val="nil"/>
            </w:tcBorders>
            <w:shd w:val="clear" w:color="auto" w:fill="auto"/>
            <w:noWrap/>
            <w:vAlign w:val="center"/>
            <w:hideMark/>
          </w:tcPr>
          <w:p w14:paraId="68DC3526"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0E3723CE" w14:textId="77777777" w:rsidTr="00293FDF">
        <w:trPr>
          <w:trHeight w:val="315"/>
          <w:jc w:val="center"/>
        </w:trPr>
        <w:tc>
          <w:tcPr>
            <w:tcW w:w="1224" w:type="dxa"/>
            <w:vMerge/>
            <w:tcBorders>
              <w:top w:val="nil"/>
              <w:left w:val="single" w:sz="8" w:space="0" w:color="auto"/>
              <w:bottom w:val="single" w:sz="8" w:space="0" w:color="000000"/>
              <w:right w:val="single" w:sz="8" w:space="0" w:color="auto"/>
            </w:tcBorders>
            <w:vAlign w:val="center"/>
            <w:hideMark/>
          </w:tcPr>
          <w:p w14:paraId="27FFFFC8" w14:textId="77777777" w:rsidR="00404F3B" w:rsidRPr="00BF0A55" w:rsidRDefault="00404F3B" w:rsidP="00293FDF">
            <w:pPr>
              <w:widowControl/>
              <w:jc w:val="left"/>
              <w:rPr>
                <w:rFonts w:asciiTheme="minorEastAsia" w:hAnsiTheme="minorEastAsia" w:cs="宋体"/>
                <w:color w:val="000000"/>
                <w:kern w:val="0"/>
                <w:szCs w:val="21"/>
              </w:rPr>
            </w:pPr>
          </w:p>
        </w:tc>
        <w:tc>
          <w:tcPr>
            <w:tcW w:w="3482" w:type="dxa"/>
            <w:gridSpan w:val="2"/>
            <w:vMerge/>
            <w:tcBorders>
              <w:top w:val="single" w:sz="8" w:space="0" w:color="auto"/>
              <w:left w:val="single" w:sz="8" w:space="0" w:color="auto"/>
              <w:bottom w:val="single" w:sz="8" w:space="0" w:color="000000"/>
              <w:right w:val="single" w:sz="8" w:space="0" w:color="auto"/>
            </w:tcBorders>
            <w:vAlign w:val="center"/>
            <w:hideMark/>
          </w:tcPr>
          <w:p w14:paraId="230471C0" w14:textId="77777777" w:rsidR="00404F3B" w:rsidRPr="00BF0A55" w:rsidRDefault="00404F3B" w:rsidP="00293FDF">
            <w:pPr>
              <w:widowControl/>
              <w:jc w:val="left"/>
              <w:rPr>
                <w:rFonts w:asciiTheme="minorEastAsia" w:hAnsiTheme="minorEastAsia" w:cs="宋体"/>
                <w:color w:val="000000"/>
                <w:kern w:val="0"/>
                <w:szCs w:val="21"/>
              </w:rPr>
            </w:pPr>
          </w:p>
        </w:tc>
        <w:tc>
          <w:tcPr>
            <w:tcW w:w="973" w:type="dxa"/>
            <w:vMerge/>
            <w:tcBorders>
              <w:top w:val="nil"/>
              <w:left w:val="single" w:sz="8" w:space="0" w:color="auto"/>
              <w:bottom w:val="single" w:sz="8" w:space="0" w:color="000000"/>
              <w:right w:val="single" w:sz="8" w:space="0" w:color="auto"/>
            </w:tcBorders>
            <w:vAlign w:val="center"/>
            <w:hideMark/>
          </w:tcPr>
          <w:p w14:paraId="7C8CA145" w14:textId="77777777" w:rsidR="00404F3B" w:rsidRPr="00BF0A55" w:rsidRDefault="00404F3B" w:rsidP="00293FDF">
            <w:pPr>
              <w:widowControl/>
              <w:jc w:val="left"/>
              <w:rPr>
                <w:rFonts w:asciiTheme="minorEastAsia" w:hAnsiTheme="minorEastAsia" w:cs="宋体"/>
                <w:color w:val="000000"/>
                <w:kern w:val="0"/>
                <w:szCs w:val="21"/>
              </w:rPr>
            </w:pPr>
          </w:p>
        </w:tc>
        <w:tc>
          <w:tcPr>
            <w:tcW w:w="3879" w:type="dxa"/>
            <w:vMerge/>
            <w:tcBorders>
              <w:top w:val="nil"/>
              <w:left w:val="single" w:sz="8" w:space="0" w:color="auto"/>
              <w:bottom w:val="single" w:sz="8" w:space="0" w:color="000000"/>
              <w:right w:val="single" w:sz="8" w:space="0" w:color="auto"/>
            </w:tcBorders>
            <w:vAlign w:val="center"/>
            <w:hideMark/>
          </w:tcPr>
          <w:p w14:paraId="3A13E20E" w14:textId="77777777" w:rsidR="00404F3B" w:rsidRPr="00BF0A55" w:rsidRDefault="00404F3B" w:rsidP="00293FDF">
            <w:pPr>
              <w:widowControl/>
              <w:jc w:val="left"/>
              <w:rPr>
                <w:rFonts w:asciiTheme="minorEastAsia" w:hAnsiTheme="minorEastAsia" w:cs="宋体"/>
                <w:color w:val="000000"/>
                <w:kern w:val="0"/>
                <w:szCs w:val="21"/>
              </w:rPr>
            </w:pPr>
          </w:p>
        </w:tc>
        <w:tc>
          <w:tcPr>
            <w:tcW w:w="222" w:type="dxa"/>
            <w:tcBorders>
              <w:top w:val="nil"/>
              <w:left w:val="nil"/>
              <w:bottom w:val="nil"/>
              <w:right w:val="nil"/>
            </w:tcBorders>
            <w:shd w:val="clear" w:color="auto" w:fill="auto"/>
            <w:noWrap/>
            <w:vAlign w:val="center"/>
            <w:hideMark/>
          </w:tcPr>
          <w:p w14:paraId="27D41505"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12B5BD96" w14:textId="77777777" w:rsidTr="00293FDF">
        <w:trPr>
          <w:trHeight w:val="864"/>
          <w:jc w:val="center"/>
        </w:trPr>
        <w:tc>
          <w:tcPr>
            <w:tcW w:w="1224" w:type="dxa"/>
            <w:vMerge/>
            <w:tcBorders>
              <w:top w:val="nil"/>
              <w:left w:val="single" w:sz="8" w:space="0" w:color="auto"/>
              <w:bottom w:val="single" w:sz="8" w:space="0" w:color="000000"/>
              <w:right w:val="single" w:sz="8" w:space="0" w:color="auto"/>
            </w:tcBorders>
            <w:vAlign w:val="center"/>
            <w:hideMark/>
          </w:tcPr>
          <w:p w14:paraId="74655825" w14:textId="77777777" w:rsidR="00404F3B" w:rsidRPr="00BF0A55" w:rsidRDefault="00404F3B" w:rsidP="00293FDF">
            <w:pPr>
              <w:widowControl/>
              <w:jc w:val="left"/>
              <w:rPr>
                <w:rFonts w:asciiTheme="minorEastAsia" w:hAnsiTheme="minorEastAsia" w:cs="宋体"/>
                <w:color w:val="000000"/>
                <w:kern w:val="0"/>
                <w:szCs w:val="21"/>
              </w:rPr>
            </w:pPr>
          </w:p>
        </w:tc>
        <w:tc>
          <w:tcPr>
            <w:tcW w:w="3482" w:type="dxa"/>
            <w:gridSpan w:val="2"/>
            <w:vMerge/>
            <w:tcBorders>
              <w:top w:val="single" w:sz="8" w:space="0" w:color="auto"/>
              <w:left w:val="single" w:sz="8" w:space="0" w:color="auto"/>
              <w:bottom w:val="single" w:sz="8" w:space="0" w:color="000000"/>
              <w:right w:val="single" w:sz="8" w:space="0" w:color="auto"/>
            </w:tcBorders>
            <w:vAlign w:val="center"/>
            <w:hideMark/>
          </w:tcPr>
          <w:p w14:paraId="6EF37A20" w14:textId="77777777" w:rsidR="00404F3B" w:rsidRPr="00BF0A55" w:rsidRDefault="00404F3B" w:rsidP="00293FDF">
            <w:pPr>
              <w:widowControl/>
              <w:jc w:val="left"/>
              <w:rPr>
                <w:rFonts w:asciiTheme="minorEastAsia" w:hAnsiTheme="minorEastAsia" w:cs="宋体"/>
                <w:color w:val="000000"/>
                <w:kern w:val="0"/>
                <w:szCs w:val="21"/>
              </w:rPr>
            </w:pPr>
          </w:p>
        </w:tc>
        <w:tc>
          <w:tcPr>
            <w:tcW w:w="973" w:type="dxa"/>
            <w:vMerge/>
            <w:tcBorders>
              <w:top w:val="nil"/>
              <w:left w:val="single" w:sz="8" w:space="0" w:color="auto"/>
              <w:bottom w:val="single" w:sz="8" w:space="0" w:color="000000"/>
              <w:right w:val="single" w:sz="8" w:space="0" w:color="auto"/>
            </w:tcBorders>
            <w:vAlign w:val="center"/>
            <w:hideMark/>
          </w:tcPr>
          <w:p w14:paraId="0DA1130B" w14:textId="77777777" w:rsidR="00404F3B" w:rsidRPr="00BF0A55" w:rsidRDefault="00404F3B" w:rsidP="00293FDF">
            <w:pPr>
              <w:widowControl/>
              <w:jc w:val="left"/>
              <w:rPr>
                <w:rFonts w:asciiTheme="minorEastAsia" w:hAnsiTheme="minorEastAsia" w:cs="宋体"/>
                <w:color w:val="000000"/>
                <w:kern w:val="0"/>
                <w:szCs w:val="21"/>
              </w:rPr>
            </w:pPr>
          </w:p>
        </w:tc>
        <w:tc>
          <w:tcPr>
            <w:tcW w:w="3879" w:type="dxa"/>
            <w:vMerge/>
            <w:tcBorders>
              <w:top w:val="nil"/>
              <w:left w:val="single" w:sz="8" w:space="0" w:color="auto"/>
              <w:bottom w:val="single" w:sz="8" w:space="0" w:color="000000"/>
              <w:right w:val="single" w:sz="8" w:space="0" w:color="auto"/>
            </w:tcBorders>
            <w:vAlign w:val="center"/>
            <w:hideMark/>
          </w:tcPr>
          <w:p w14:paraId="77643262" w14:textId="77777777" w:rsidR="00404F3B" w:rsidRPr="00BF0A55" w:rsidRDefault="00404F3B" w:rsidP="00293FDF">
            <w:pPr>
              <w:widowControl/>
              <w:jc w:val="left"/>
              <w:rPr>
                <w:rFonts w:asciiTheme="minorEastAsia" w:hAnsiTheme="minorEastAsia" w:cs="宋体"/>
                <w:color w:val="000000"/>
                <w:kern w:val="0"/>
                <w:szCs w:val="21"/>
              </w:rPr>
            </w:pPr>
          </w:p>
        </w:tc>
        <w:tc>
          <w:tcPr>
            <w:tcW w:w="222" w:type="dxa"/>
            <w:tcBorders>
              <w:top w:val="nil"/>
              <w:left w:val="nil"/>
              <w:bottom w:val="nil"/>
              <w:right w:val="nil"/>
            </w:tcBorders>
            <w:shd w:val="clear" w:color="auto" w:fill="auto"/>
            <w:noWrap/>
            <w:vAlign w:val="center"/>
            <w:hideMark/>
          </w:tcPr>
          <w:p w14:paraId="59EDCBF1"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5DE135C3" w14:textId="77777777" w:rsidTr="00293FDF">
        <w:trPr>
          <w:trHeight w:val="315"/>
          <w:jc w:val="center"/>
        </w:trPr>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14:paraId="6136DF95"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评审意见</w:t>
            </w:r>
          </w:p>
        </w:tc>
        <w:tc>
          <w:tcPr>
            <w:tcW w:w="8334" w:type="dxa"/>
            <w:gridSpan w:val="4"/>
            <w:tcBorders>
              <w:top w:val="single" w:sz="8" w:space="0" w:color="auto"/>
              <w:left w:val="nil"/>
              <w:bottom w:val="nil"/>
              <w:right w:val="single" w:sz="8" w:space="0" w:color="000000"/>
            </w:tcBorders>
            <w:shd w:val="clear" w:color="auto" w:fill="auto"/>
            <w:vAlign w:val="center"/>
            <w:hideMark/>
          </w:tcPr>
          <w:p w14:paraId="112C4AE5"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6B41FF04"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2F1D561C" w14:textId="77777777" w:rsidTr="00293FDF">
        <w:trPr>
          <w:trHeight w:val="315"/>
          <w:jc w:val="center"/>
        </w:trPr>
        <w:tc>
          <w:tcPr>
            <w:tcW w:w="1224" w:type="dxa"/>
            <w:vMerge/>
            <w:tcBorders>
              <w:top w:val="nil"/>
              <w:left w:val="single" w:sz="8" w:space="0" w:color="auto"/>
              <w:bottom w:val="single" w:sz="8" w:space="0" w:color="000000"/>
              <w:right w:val="single" w:sz="8" w:space="0" w:color="auto"/>
            </w:tcBorders>
            <w:vAlign w:val="center"/>
            <w:hideMark/>
          </w:tcPr>
          <w:p w14:paraId="23D856AE" w14:textId="77777777" w:rsidR="00404F3B" w:rsidRPr="00BF0A55" w:rsidRDefault="00404F3B" w:rsidP="00293FDF">
            <w:pPr>
              <w:widowControl/>
              <w:jc w:val="left"/>
              <w:rPr>
                <w:rFonts w:asciiTheme="minorEastAsia" w:hAnsiTheme="minorEastAsia" w:cs="宋体"/>
                <w:color w:val="000000"/>
                <w:kern w:val="0"/>
                <w:szCs w:val="21"/>
              </w:rPr>
            </w:pPr>
          </w:p>
        </w:tc>
        <w:tc>
          <w:tcPr>
            <w:tcW w:w="8334" w:type="dxa"/>
            <w:gridSpan w:val="4"/>
            <w:tcBorders>
              <w:top w:val="nil"/>
              <w:left w:val="nil"/>
              <w:bottom w:val="nil"/>
              <w:right w:val="single" w:sz="8" w:space="0" w:color="000000"/>
            </w:tcBorders>
            <w:shd w:val="clear" w:color="auto" w:fill="auto"/>
            <w:vAlign w:val="center"/>
            <w:hideMark/>
          </w:tcPr>
          <w:p w14:paraId="3D8206B6" w14:textId="77777777" w:rsidR="00404F3B" w:rsidRPr="00BF0A55" w:rsidRDefault="00404F3B" w:rsidP="00293FDF">
            <w:pPr>
              <w:widowControl/>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w:t>
            </w:r>
          </w:p>
        </w:tc>
        <w:tc>
          <w:tcPr>
            <w:tcW w:w="222" w:type="dxa"/>
            <w:vAlign w:val="center"/>
            <w:hideMark/>
          </w:tcPr>
          <w:p w14:paraId="4048421E"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7BF4C19A" w14:textId="77777777" w:rsidTr="00293FDF">
        <w:trPr>
          <w:trHeight w:val="1581"/>
          <w:jc w:val="center"/>
        </w:trPr>
        <w:tc>
          <w:tcPr>
            <w:tcW w:w="1224" w:type="dxa"/>
            <w:vMerge/>
            <w:tcBorders>
              <w:top w:val="nil"/>
              <w:left w:val="single" w:sz="8" w:space="0" w:color="auto"/>
              <w:bottom w:val="single" w:sz="8" w:space="0" w:color="000000"/>
              <w:right w:val="single" w:sz="8" w:space="0" w:color="auto"/>
            </w:tcBorders>
            <w:vAlign w:val="center"/>
            <w:hideMark/>
          </w:tcPr>
          <w:p w14:paraId="137D4884" w14:textId="77777777" w:rsidR="00404F3B" w:rsidRPr="00BF0A55" w:rsidRDefault="00404F3B" w:rsidP="00293FDF">
            <w:pPr>
              <w:widowControl/>
              <w:jc w:val="left"/>
              <w:rPr>
                <w:rFonts w:asciiTheme="minorEastAsia" w:hAnsiTheme="minorEastAsia" w:cs="宋体"/>
                <w:color w:val="000000"/>
                <w:kern w:val="0"/>
                <w:szCs w:val="21"/>
              </w:rPr>
            </w:pPr>
          </w:p>
        </w:tc>
        <w:tc>
          <w:tcPr>
            <w:tcW w:w="8334" w:type="dxa"/>
            <w:gridSpan w:val="4"/>
            <w:tcBorders>
              <w:top w:val="nil"/>
              <w:left w:val="nil"/>
              <w:bottom w:val="single" w:sz="8" w:space="0" w:color="auto"/>
              <w:right w:val="single" w:sz="8" w:space="0" w:color="000000"/>
            </w:tcBorders>
            <w:shd w:val="clear" w:color="auto" w:fill="auto"/>
            <w:vAlign w:val="center"/>
            <w:hideMark/>
          </w:tcPr>
          <w:p w14:paraId="4853A959" w14:textId="77777777" w:rsidR="00404F3B" w:rsidRPr="00BF0A55" w:rsidRDefault="00404F3B" w:rsidP="00293FDF">
            <w:pPr>
              <w:widowControl/>
              <w:ind w:firstLineChars="100" w:firstLine="210"/>
              <w:jc w:val="left"/>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 xml:space="preserve">                           主任：                          年  月  日</w:t>
            </w:r>
          </w:p>
        </w:tc>
        <w:tc>
          <w:tcPr>
            <w:tcW w:w="222" w:type="dxa"/>
            <w:vAlign w:val="center"/>
            <w:hideMark/>
          </w:tcPr>
          <w:p w14:paraId="4C949A6A"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2E5F6E35" w14:textId="77777777" w:rsidTr="00293FDF">
        <w:trPr>
          <w:trHeight w:val="1162"/>
          <w:jc w:val="center"/>
        </w:trPr>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14:paraId="77B41CC4"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审批意见</w:t>
            </w:r>
          </w:p>
        </w:tc>
        <w:tc>
          <w:tcPr>
            <w:tcW w:w="8334" w:type="dxa"/>
            <w:gridSpan w:val="4"/>
            <w:vMerge w:val="restart"/>
            <w:tcBorders>
              <w:top w:val="single" w:sz="8" w:space="0" w:color="auto"/>
              <w:left w:val="nil"/>
              <w:right w:val="single" w:sz="8" w:space="0" w:color="000000"/>
            </w:tcBorders>
            <w:shd w:val="clear" w:color="auto" w:fill="auto"/>
            <w:vAlign w:val="center"/>
            <w:hideMark/>
          </w:tcPr>
          <w:p w14:paraId="53C073BA" w14:textId="77777777" w:rsidR="00404F3B" w:rsidRDefault="00404F3B" w:rsidP="00293FDF">
            <w:pPr>
              <w:widowControl/>
              <w:jc w:val="center"/>
              <w:rPr>
                <w:rFonts w:asciiTheme="minorEastAsia" w:hAnsiTheme="minorEastAsia" w:cs="宋体"/>
                <w:color w:val="000000"/>
                <w:kern w:val="0"/>
                <w:szCs w:val="21"/>
              </w:rPr>
            </w:pPr>
          </w:p>
          <w:p w14:paraId="19248F66" w14:textId="77777777" w:rsidR="00404F3B" w:rsidRPr="00BF0A55" w:rsidRDefault="00404F3B" w:rsidP="00293FDF">
            <w:pPr>
              <w:widowControl/>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（盖章）</w:t>
            </w:r>
          </w:p>
          <w:p w14:paraId="2A9DF3F4" w14:textId="77777777" w:rsidR="00404F3B" w:rsidRPr="00BF0A55" w:rsidRDefault="00404F3B" w:rsidP="00293FDF">
            <w:pPr>
              <w:jc w:val="center"/>
              <w:rPr>
                <w:rFonts w:asciiTheme="minorEastAsia" w:hAnsiTheme="minorEastAsia" w:cs="宋体"/>
                <w:color w:val="000000"/>
                <w:kern w:val="0"/>
                <w:szCs w:val="21"/>
              </w:rPr>
            </w:pPr>
            <w:r w:rsidRPr="00BF0A55">
              <w:rPr>
                <w:rFonts w:asciiTheme="minorEastAsia" w:hAnsiTheme="minorEastAsia" w:cs="宋体" w:hint="eastAsia"/>
                <w:color w:val="000000"/>
                <w:kern w:val="0"/>
                <w:szCs w:val="21"/>
              </w:rPr>
              <w:t>年  月  日</w:t>
            </w:r>
          </w:p>
        </w:tc>
        <w:tc>
          <w:tcPr>
            <w:tcW w:w="222" w:type="dxa"/>
            <w:vAlign w:val="center"/>
            <w:hideMark/>
          </w:tcPr>
          <w:p w14:paraId="08A49E74" w14:textId="77777777" w:rsidR="00404F3B" w:rsidRPr="00BF0A55" w:rsidRDefault="00404F3B" w:rsidP="00293FDF">
            <w:pPr>
              <w:widowControl/>
              <w:jc w:val="left"/>
              <w:rPr>
                <w:rFonts w:asciiTheme="minorEastAsia" w:hAnsiTheme="minorEastAsia"/>
                <w:kern w:val="0"/>
                <w:sz w:val="20"/>
                <w:szCs w:val="20"/>
              </w:rPr>
            </w:pPr>
          </w:p>
        </w:tc>
      </w:tr>
      <w:tr w:rsidR="00404F3B" w:rsidRPr="00BF0A55" w14:paraId="574E35B7" w14:textId="77777777" w:rsidTr="00293FDF">
        <w:trPr>
          <w:trHeight w:val="3607"/>
          <w:jc w:val="center"/>
        </w:trPr>
        <w:tc>
          <w:tcPr>
            <w:tcW w:w="1224" w:type="dxa"/>
            <w:vMerge/>
            <w:tcBorders>
              <w:top w:val="nil"/>
              <w:left w:val="single" w:sz="8" w:space="0" w:color="auto"/>
              <w:bottom w:val="single" w:sz="8" w:space="0" w:color="000000"/>
              <w:right w:val="single" w:sz="8" w:space="0" w:color="auto"/>
            </w:tcBorders>
            <w:vAlign w:val="center"/>
            <w:hideMark/>
          </w:tcPr>
          <w:p w14:paraId="1E13A539" w14:textId="77777777" w:rsidR="00404F3B" w:rsidRPr="00BF0A55" w:rsidRDefault="00404F3B" w:rsidP="00293FDF">
            <w:pPr>
              <w:widowControl/>
              <w:jc w:val="left"/>
              <w:rPr>
                <w:rFonts w:asciiTheme="minorEastAsia" w:hAnsiTheme="minorEastAsia" w:cs="宋体"/>
                <w:color w:val="000000"/>
                <w:kern w:val="0"/>
                <w:szCs w:val="21"/>
              </w:rPr>
            </w:pPr>
          </w:p>
        </w:tc>
        <w:tc>
          <w:tcPr>
            <w:tcW w:w="8334" w:type="dxa"/>
            <w:gridSpan w:val="4"/>
            <w:vMerge/>
            <w:tcBorders>
              <w:left w:val="nil"/>
              <w:bottom w:val="single" w:sz="8" w:space="0" w:color="auto"/>
              <w:right w:val="single" w:sz="8" w:space="0" w:color="000000"/>
            </w:tcBorders>
            <w:shd w:val="clear" w:color="auto" w:fill="auto"/>
            <w:vAlign w:val="center"/>
            <w:hideMark/>
          </w:tcPr>
          <w:p w14:paraId="72B6377F" w14:textId="77777777" w:rsidR="00404F3B" w:rsidRPr="00BF0A55" w:rsidRDefault="00404F3B" w:rsidP="00293FDF">
            <w:pPr>
              <w:widowControl/>
              <w:rPr>
                <w:rFonts w:asciiTheme="minorEastAsia" w:hAnsiTheme="minorEastAsia" w:cs="宋体"/>
                <w:color w:val="000000"/>
                <w:kern w:val="0"/>
                <w:szCs w:val="21"/>
              </w:rPr>
            </w:pPr>
          </w:p>
        </w:tc>
        <w:tc>
          <w:tcPr>
            <w:tcW w:w="222" w:type="dxa"/>
            <w:vAlign w:val="center"/>
            <w:hideMark/>
          </w:tcPr>
          <w:p w14:paraId="537C0164" w14:textId="77777777" w:rsidR="00404F3B" w:rsidRPr="00BF0A55" w:rsidRDefault="00404F3B" w:rsidP="00293FDF">
            <w:pPr>
              <w:widowControl/>
              <w:jc w:val="left"/>
              <w:rPr>
                <w:rFonts w:asciiTheme="minorEastAsia" w:hAnsiTheme="minorEastAsia"/>
                <w:kern w:val="0"/>
                <w:sz w:val="20"/>
                <w:szCs w:val="20"/>
              </w:rPr>
            </w:pPr>
          </w:p>
        </w:tc>
      </w:tr>
    </w:tbl>
    <w:p w14:paraId="6E6F85E5" w14:textId="77777777" w:rsidR="00404F3B" w:rsidRDefault="00404F3B" w:rsidP="00821943">
      <w:pPr>
        <w:rPr>
          <w:rFonts w:ascii="宋体" w:hAnsi="宋体" w:cs="宋体"/>
          <w:color w:val="000000"/>
          <w:kern w:val="0"/>
          <w:sz w:val="24"/>
        </w:rPr>
      </w:pPr>
      <w:r>
        <w:rPr>
          <w:rFonts w:ascii="宋体" w:hAnsi="宋体" w:cs="宋体" w:hint="eastAsia"/>
          <w:color w:val="000000"/>
          <w:kern w:val="0"/>
          <w:sz w:val="24"/>
        </w:rPr>
        <w:t>填表时间：</w:t>
      </w: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w:t>
      </w:r>
      <w:r>
        <w:rPr>
          <w:rFonts w:ascii="宋体" w:hAnsi="宋体" w:cs="宋体" w:hint="eastAsia"/>
          <w:color w:val="000000"/>
          <w:kern w:val="0"/>
          <w:sz w:val="24"/>
        </w:rPr>
        <w:t xml:space="preserve"> </w:t>
      </w:r>
      <w:r>
        <w:rPr>
          <w:rFonts w:ascii="宋体" w:hAnsi="宋体" w:cs="宋体" w:hint="eastAsia"/>
          <w:color w:val="000000"/>
          <w:kern w:val="0"/>
          <w:sz w:val="24"/>
        </w:rPr>
        <w:t>日</w:t>
      </w:r>
      <w:r>
        <w:rPr>
          <w:rFonts w:ascii="宋体" w:hAnsi="宋体" w:cs="宋体" w:hint="eastAsia"/>
          <w:color w:val="000000"/>
          <w:kern w:val="0"/>
          <w:sz w:val="24"/>
        </w:rPr>
        <w:t xml:space="preserve">         </w:t>
      </w:r>
      <w:r>
        <w:rPr>
          <w:rFonts w:ascii="宋体" w:hAnsi="宋体" w:cs="宋体" w:hint="eastAsia"/>
          <w:color w:val="000000"/>
          <w:kern w:val="0"/>
          <w:sz w:val="24"/>
        </w:rPr>
        <w:t>编号</w:t>
      </w:r>
      <w:r>
        <w:rPr>
          <w:rFonts w:ascii="宋体" w:hAnsi="宋体" w:cs="宋体" w:hint="eastAsia"/>
          <w:color w:val="000000"/>
          <w:kern w:val="0"/>
          <w:sz w:val="24"/>
        </w:rPr>
        <w:t>:</w:t>
      </w:r>
    </w:p>
    <w:p w14:paraId="477088EB" w14:textId="77777777" w:rsidR="00531FD3" w:rsidRDefault="00531FD3" w:rsidP="00531FD3">
      <w:pPr>
        <w:rPr>
          <w:rFonts w:ascii="宋体" w:hAnsi="宋体" w:cs="宋体"/>
          <w:color w:val="000000"/>
          <w:kern w:val="0"/>
          <w:sz w:val="24"/>
        </w:rPr>
      </w:pPr>
    </w:p>
    <w:p w14:paraId="43417A69" w14:textId="77777777" w:rsidR="00531FD3" w:rsidRDefault="00531FD3" w:rsidP="00531FD3">
      <w:pPr>
        <w:tabs>
          <w:tab w:val="left" w:pos="6465"/>
        </w:tabs>
        <w:rPr>
          <w:rFonts w:ascii="仿宋" w:eastAsia="仿宋" w:hAnsi="仿宋"/>
          <w:sz w:val="32"/>
          <w:szCs w:val="32"/>
        </w:rPr>
      </w:pPr>
      <w:r>
        <w:rPr>
          <w:rFonts w:ascii="仿宋" w:eastAsia="仿宋" w:hAnsi="仿宋"/>
          <w:sz w:val="32"/>
          <w:szCs w:val="32"/>
        </w:rPr>
        <w:tab/>
      </w:r>
    </w:p>
    <w:p w14:paraId="4201DC38" w14:textId="77777777" w:rsidR="00531FD3" w:rsidRDefault="00531FD3" w:rsidP="00531FD3">
      <w:pPr>
        <w:tabs>
          <w:tab w:val="left" w:pos="6465"/>
        </w:tabs>
        <w:rPr>
          <w:rFonts w:ascii="仿宋" w:eastAsia="仿宋" w:hAnsi="仿宋"/>
          <w:sz w:val="32"/>
          <w:szCs w:val="32"/>
        </w:rPr>
        <w:sectPr w:rsidR="00531FD3" w:rsidSect="006C7170">
          <w:footerReference w:type="default" r:id="rId6"/>
          <w:type w:val="continuous"/>
          <w:pgSz w:w="11906" w:h="16838"/>
          <w:pgMar w:top="1440" w:right="1800" w:bottom="1440" w:left="1800" w:header="851" w:footer="992" w:gutter="0"/>
          <w:cols w:space="425"/>
          <w:docGrid w:type="lines" w:linePitch="312"/>
        </w:sectPr>
      </w:pPr>
    </w:p>
    <w:p w14:paraId="5C6A3485" w14:textId="4B19C5A0" w:rsidR="00531FD3" w:rsidRPr="00010122" w:rsidRDefault="00531FD3" w:rsidP="00531FD3">
      <w:pPr>
        <w:rPr>
          <w:rFonts w:ascii="方正小标宋简体" w:eastAsia="方正小标宋简体" w:hAnsi="方正小标宋简体"/>
          <w:sz w:val="44"/>
          <w:szCs w:val="44"/>
        </w:rPr>
      </w:pPr>
      <w:r w:rsidRPr="00531FD3">
        <w:rPr>
          <w:rFonts w:ascii="黑体" w:eastAsia="黑体" w:hAnsi="黑体" w:hint="eastAsia"/>
          <w:sz w:val="32"/>
          <w:szCs w:val="32"/>
        </w:rPr>
        <w:lastRenderedPageBreak/>
        <w:t>附件</w:t>
      </w:r>
      <w:r w:rsidR="00BF4B8B">
        <w:rPr>
          <w:rFonts w:ascii="黑体" w:eastAsia="黑体" w:hAnsi="黑体"/>
          <w:sz w:val="32"/>
          <w:szCs w:val="32"/>
        </w:rPr>
        <w:t xml:space="preserve">2 </w:t>
      </w:r>
      <w:r>
        <w:rPr>
          <w:rFonts w:ascii="黑体" w:eastAsia="黑体" w:hAnsi="黑体"/>
          <w:sz w:val="32"/>
          <w:szCs w:val="32"/>
        </w:rPr>
        <w:t xml:space="preserve">                      </w:t>
      </w:r>
      <w:r w:rsidRPr="00010122">
        <w:rPr>
          <w:rFonts w:ascii="方正小标宋简体" w:eastAsia="方正小标宋简体" w:hAnsi="方正小标宋简体" w:hint="eastAsia"/>
          <w:sz w:val="44"/>
          <w:szCs w:val="44"/>
        </w:rPr>
        <w:t>全国航天特色学校评审标准</w:t>
      </w:r>
    </w:p>
    <w:p w14:paraId="716DCCE5" w14:textId="77777777" w:rsidR="00531FD3" w:rsidRPr="00895213" w:rsidRDefault="00531FD3" w:rsidP="00531FD3">
      <w:pPr>
        <w:rPr>
          <w:rFonts w:ascii="宋体" w:eastAsia="宋体" w:hAnsi="宋体" w:cs="宋体"/>
          <w:b/>
          <w:bCs/>
          <w:kern w:val="0"/>
          <w:sz w:val="32"/>
          <w:szCs w:val="32"/>
        </w:rPr>
      </w:pPr>
    </w:p>
    <w:tbl>
      <w:tblPr>
        <w:tblW w:w="14009" w:type="dxa"/>
        <w:tblInd w:w="93" w:type="dxa"/>
        <w:tblLook w:val="04A0" w:firstRow="1" w:lastRow="0" w:firstColumn="1" w:lastColumn="0" w:noHBand="0" w:noVBand="1"/>
      </w:tblPr>
      <w:tblGrid>
        <w:gridCol w:w="3882"/>
        <w:gridCol w:w="2970"/>
        <w:gridCol w:w="4467"/>
        <w:gridCol w:w="2690"/>
      </w:tblGrid>
      <w:tr w:rsidR="00531FD3" w:rsidRPr="00895213" w14:paraId="2F5E3C5B" w14:textId="77777777" w:rsidTr="00293FDF">
        <w:trPr>
          <w:trHeight w:val="403"/>
        </w:trPr>
        <w:tc>
          <w:tcPr>
            <w:tcW w:w="3882" w:type="dxa"/>
            <w:tcBorders>
              <w:top w:val="single" w:sz="8" w:space="0" w:color="auto"/>
              <w:left w:val="single" w:sz="8" w:space="0" w:color="auto"/>
              <w:bottom w:val="single" w:sz="4" w:space="0" w:color="auto"/>
              <w:right w:val="single" w:sz="4" w:space="0" w:color="auto"/>
            </w:tcBorders>
            <w:shd w:val="clear" w:color="000000" w:fill="DEEBF6"/>
            <w:vAlign w:val="center"/>
            <w:hideMark/>
          </w:tcPr>
          <w:p w14:paraId="1C5A73B1" w14:textId="77777777" w:rsidR="00531FD3" w:rsidRPr="00010122" w:rsidRDefault="00531FD3" w:rsidP="00293FDF">
            <w:pPr>
              <w:widowControl/>
              <w:jc w:val="center"/>
              <w:rPr>
                <w:rFonts w:asciiTheme="minorEastAsia" w:hAnsiTheme="minorEastAsia" w:cs="宋体"/>
                <w:b/>
                <w:bCs/>
                <w:kern w:val="0"/>
                <w:sz w:val="24"/>
                <w:szCs w:val="24"/>
              </w:rPr>
            </w:pPr>
            <w:r w:rsidRPr="00010122">
              <w:rPr>
                <w:rFonts w:asciiTheme="minorEastAsia" w:hAnsiTheme="minorEastAsia" w:cs="宋体" w:hint="eastAsia"/>
                <w:b/>
                <w:bCs/>
                <w:kern w:val="0"/>
                <w:sz w:val="24"/>
                <w:szCs w:val="24"/>
              </w:rPr>
              <w:t>审核类别</w:t>
            </w:r>
          </w:p>
        </w:tc>
        <w:tc>
          <w:tcPr>
            <w:tcW w:w="2970" w:type="dxa"/>
            <w:tcBorders>
              <w:top w:val="single" w:sz="8" w:space="0" w:color="auto"/>
              <w:left w:val="nil"/>
              <w:bottom w:val="single" w:sz="4" w:space="0" w:color="auto"/>
              <w:right w:val="single" w:sz="4" w:space="0" w:color="auto"/>
            </w:tcBorders>
            <w:shd w:val="clear" w:color="000000" w:fill="DEEBF6"/>
            <w:vAlign w:val="center"/>
            <w:hideMark/>
          </w:tcPr>
          <w:p w14:paraId="55150293" w14:textId="77777777" w:rsidR="00531FD3" w:rsidRPr="00010122" w:rsidRDefault="00531FD3" w:rsidP="00293FDF">
            <w:pPr>
              <w:widowControl/>
              <w:jc w:val="center"/>
              <w:rPr>
                <w:rFonts w:asciiTheme="minorEastAsia" w:hAnsiTheme="minorEastAsia" w:cs="宋体"/>
                <w:b/>
                <w:bCs/>
                <w:kern w:val="0"/>
                <w:sz w:val="24"/>
                <w:szCs w:val="24"/>
              </w:rPr>
            </w:pPr>
            <w:r w:rsidRPr="00010122">
              <w:rPr>
                <w:rFonts w:asciiTheme="minorEastAsia" w:hAnsiTheme="minorEastAsia" w:cs="宋体" w:hint="eastAsia"/>
                <w:b/>
                <w:bCs/>
                <w:kern w:val="0"/>
                <w:sz w:val="24"/>
                <w:szCs w:val="24"/>
              </w:rPr>
              <w:t>审核项目</w:t>
            </w:r>
          </w:p>
        </w:tc>
        <w:tc>
          <w:tcPr>
            <w:tcW w:w="4467" w:type="dxa"/>
            <w:tcBorders>
              <w:top w:val="single" w:sz="8" w:space="0" w:color="auto"/>
              <w:left w:val="nil"/>
              <w:bottom w:val="single" w:sz="4" w:space="0" w:color="auto"/>
              <w:right w:val="single" w:sz="4" w:space="0" w:color="auto"/>
            </w:tcBorders>
            <w:shd w:val="clear" w:color="000000" w:fill="DEEBF6"/>
            <w:vAlign w:val="center"/>
            <w:hideMark/>
          </w:tcPr>
          <w:p w14:paraId="2210A0DD" w14:textId="77777777" w:rsidR="00531FD3" w:rsidRPr="00010122" w:rsidRDefault="00531FD3" w:rsidP="00293FDF">
            <w:pPr>
              <w:widowControl/>
              <w:jc w:val="center"/>
              <w:rPr>
                <w:rFonts w:asciiTheme="minorEastAsia" w:hAnsiTheme="minorEastAsia" w:cs="宋体"/>
                <w:b/>
                <w:bCs/>
                <w:kern w:val="0"/>
                <w:sz w:val="24"/>
                <w:szCs w:val="24"/>
              </w:rPr>
            </w:pPr>
            <w:r w:rsidRPr="00010122">
              <w:rPr>
                <w:rFonts w:asciiTheme="minorEastAsia" w:hAnsiTheme="minorEastAsia" w:cs="宋体" w:hint="eastAsia"/>
                <w:b/>
                <w:bCs/>
                <w:kern w:val="0"/>
                <w:sz w:val="24"/>
                <w:szCs w:val="24"/>
              </w:rPr>
              <w:t>审核标准及说明</w:t>
            </w:r>
          </w:p>
        </w:tc>
        <w:tc>
          <w:tcPr>
            <w:tcW w:w="2690" w:type="dxa"/>
            <w:tcBorders>
              <w:top w:val="single" w:sz="8" w:space="0" w:color="auto"/>
              <w:left w:val="nil"/>
              <w:bottom w:val="single" w:sz="4" w:space="0" w:color="auto"/>
              <w:right w:val="single" w:sz="8" w:space="0" w:color="auto"/>
            </w:tcBorders>
            <w:shd w:val="clear" w:color="000000" w:fill="DEEBF6"/>
            <w:vAlign w:val="center"/>
            <w:hideMark/>
          </w:tcPr>
          <w:p w14:paraId="72F8017E" w14:textId="77777777" w:rsidR="00531FD3" w:rsidRPr="00010122" w:rsidRDefault="00531FD3" w:rsidP="00293FDF">
            <w:pPr>
              <w:widowControl/>
              <w:jc w:val="center"/>
              <w:rPr>
                <w:rFonts w:asciiTheme="minorEastAsia" w:hAnsiTheme="minorEastAsia" w:cs="宋体"/>
                <w:b/>
                <w:bCs/>
                <w:kern w:val="0"/>
                <w:sz w:val="24"/>
                <w:szCs w:val="24"/>
              </w:rPr>
            </w:pPr>
            <w:r w:rsidRPr="00010122">
              <w:rPr>
                <w:rFonts w:asciiTheme="minorEastAsia" w:hAnsiTheme="minorEastAsia" w:cs="宋体" w:hint="eastAsia"/>
                <w:b/>
                <w:bCs/>
                <w:kern w:val="0"/>
                <w:sz w:val="24"/>
                <w:szCs w:val="24"/>
              </w:rPr>
              <w:t>分数（百分制）</w:t>
            </w:r>
          </w:p>
        </w:tc>
      </w:tr>
      <w:tr w:rsidR="00531FD3" w:rsidRPr="00895213" w14:paraId="4FCCB4B9" w14:textId="77777777" w:rsidTr="00293FDF">
        <w:tc>
          <w:tcPr>
            <w:tcW w:w="388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D3E3305" w14:textId="77777777" w:rsidR="00531FD3" w:rsidRPr="00010122" w:rsidRDefault="00531FD3" w:rsidP="00293FDF">
            <w:pPr>
              <w:widowControl/>
              <w:jc w:val="center"/>
              <w:rPr>
                <w:rFonts w:asciiTheme="minorEastAsia" w:hAnsiTheme="minorEastAsia" w:cs="宋体"/>
                <w:b/>
                <w:bCs/>
                <w:color w:val="000000"/>
                <w:kern w:val="0"/>
                <w:sz w:val="22"/>
              </w:rPr>
            </w:pPr>
            <w:r w:rsidRPr="00010122">
              <w:rPr>
                <w:rFonts w:asciiTheme="minorEastAsia" w:hAnsiTheme="minorEastAsia" w:cs="宋体" w:hint="eastAsia"/>
                <w:b/>
                <w:bCs/>
                <w:color w:val="000000"/>
                <w:kern w:val="0"/>
                <w:sz w:val="22"/>
              </w:rPr>
              <w:t>学校基本情况</w:t>
            </w:r>
          </w:p>
        </w:tc>
        <w:tc>
          <w:tcPr>
            <w:tcW w:w="2970" w:type="dxa"/>
            <w:tcBorders>
              <w:top w:val="nil"/>
              <w:left w:val="nil"/>
              <w:bottom w:val="single" w:sz="4" w:space="0" w:color="auto"/>
              <w:right w:val="single" w:sz="4" w:space="0" w:color="auto"/>
            </w:tcBorders>
            <w:shd w:val="clear" w:color="auto" w:fill="auto"/>
            <w:vAlign w:val="center"/>
            <w:hideMark/>
          </w:tcPr>
          <w:p w14:paraId="663816FD"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办学规模</w:t>
            </w:r>
          </w:p>
        </w:tc>
        <w:tc>
          <w:tcPr>
            <w:tcW w:w="4467" w:type="dxa"/>
            <w:tcBorders>
              <w:top w:val="nil"/>
              <w:left w:val="nil"/>
              <w:bottom w:val="single" w:sz="4" w:space="0" w:color="auto"/>
              <w:right w:val="single" w:sz="4" w:space="0" w:color="auto"/>
            </w:tcBorders>
            <w:shd w:val="clear" w:color="auto" w:fill="auto"/>
            <w:vAlign w:val="center"/>
            <w:hideMark/>
          </w:tcPr>
          <w:p w14:paraId="10D6CF64"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 xml:space="preserve">　</w:t>
            </w:r>
          </w:p>
        </w:tc>
        <w:tc>
          <w:tcPr>
            <w:tcW w:w="2690" w:type="dxa"/>
            <w:tcBorders>
              <w:top w:val="nil"/>
              <w:left w:val="nil"/>
              <w:bottom w:val="single" w:sz="4" w:space="0" w:color="auto"/>
              <w:right w:val="single" w:sz="8" w:space="0" w:color="auto"/>
            </w:tcBorders>
            <w:shd w:val="clear" w:color="auto" w:fill="auto"/>
            <w:noWrap/>
            <w:vAlign w:val="center"/>
            <w:hideMark/>
          </w:tcPr>
          <w:p w14:paraId="1BDEDCE3"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5</w:t>
            </w:r>
          </w:p>
        </w:tc>
      </w:tr>
      <w:tr w:rsidR="00531FD3" w:rsidRPr="00895213" w14:paraId="6CC3AC0D" w14:textId="77777777" w:rsidTr="00293FDF">
        <w:tc>
          <w:tcPr>
            <w:tcW w:w="3882" w:type="dxa"/>
            <w:vMerge/>
            <w:tcBorders>
              <w:top w:val="nil"/>
              <w:left w:val="single" w:sz="8" w:space="0" w:color="auto"/>
              <w:bottom w:val="single" w:sz="4" w:space="0" w:color="000000"/>
              <w:right w:val="single" w:sz="4" w:space="0" w:color="auto"/>
            </w:tcBorders>
            <w:vAlign w:val="center"/>
            <w:hideMark/>
          </w:tcPr>
          <w:p w14:paraId="7B3E0940" w14:textId="77777777" w:rsidR="00531FD3" w:rsidRPr="00010122" w:rsidRDefault="00531FD3" w:rsidP="00293FDF">
            <w:pPr>
              <w:widowControl/>
              <w:jc w:val="left"/>
              <w:rPr>
                <w:rFonts w:asciiTheme="minorEastAsia" w:hAnsiTheme="minorEastAsia" w:cs="宋体"/>
                <w:b/>
                <w:bCs/>
                <w:color w:val="000000"/>
                <w:kern w:val="0"/>
                <w:sz w:val="22"/>
              </w:rPr>
            </w:pPr>
          </w:p>
        </w:tc>
        <w:tc>
          <w:tcPr>
            <w:tcW w:w="2970" w:type="dxa"/>
            <w:tcBorders>
              <w:top w:val="nil"/>
              <w:left w:val="nil"/>
              <w:bottom w:val="single" w:sz="4" w:space="0" w:color="auto"/>
              <w:right w:val="single" w:sz="4" w:space="0" w:color="auto"/>
            </w:tcBorders>
            <w:shd w:val="clear" w:color="auto" w:fill="auto"/>
            <w:vAlign w:val="center"/>
            <w:hideMark/>
          </w:tcPr>
          <w:p w14:paraId="15F5D99C"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办学特色</w:t>
            </w:r>
          </w:p>
        </w:tc>
        <w:tc>
          <w:tcPr>
            <w:tcW w:w="4467" w:type="dxa"/>
            <w:tcBorders>
              <w:top w:val="nil"/>
              <w:left w:val="nil"/>
              <w:bottom w:val="single" w:sz="4" w:space="0" w:color="auto"/>
              <w:right w:val="single" w:sz="4" w:space="0" w:color="auto"/>
            </w:tcBorders>
            <w:shd w:val="clear" w:color="auto" w:fill="auto"/>
            <w:vAlign w:val="center"/>
            <w:hideMark/>
          </w:tcPr>
          <w:p w14:paraId="13A9E4CE"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 xml:space="preserve">　</w:t>
            </w:r>
          </w:p>
        </w:tc>
        <w:tc>
          <w:tcPr>
            <w:tcW w:w="2690" w:type="dxa"/>
            <w:tcBorders>
              <w:top w:val="nil"/>
              <w:left w:val="nil"/>
              <w:bottom w:val="single" w:sz="4" w:space="0" w:color="auto"/>
              <w:right w:val="single" w:sz="8" w:space="0" w:color="auto"/>
            </w:tcBorders>
            <w:shd w:val="clear" w:color="auto" w:fill="auto"/>
            <w:noWrap/>
            <w:vAlign w:val="center"/>
            <w:hideMark/>
          </w:tcPr>
          <w:p w14:paraId="77BB6FF9"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5</w:t>
            </w:r>
          </w:p>
        </w:tc>
      </w:tr>
      <w:tr w:rsidR="00531FD3" w:rsidRPr="00895213" w14:paraId="522C0544" w14:textId="77777777" w:rsidTr="00293FDF">
        <w:tc>
          <w:tcPr>
            <w:tcW w:w="14009" w:type="dxa"/>
            <w:gridSpan w:val="4"/>
            <w:tcBorders>
              <w:top w:val="single" w:sz="4" w:space="0" w:color="auto"/>
              <w:left w:val="single" w:sz="8" w:space="0" w:color="auto"/>
              <w:bottom w:val="single" w:sz="4" w:space="0" w:color="auto"/>
              <w:right w:val="single" w:sz="8" w:space="0" w:color="000000"/>
            </w:tcBorders>
            <w:shd w:val="clear" w:color="000000" w:fill="DEEBF6"/>
            <w:noWrap/>
            <w:vAlign w:val="center"/>
            <w:hideMark/>
          </w:tcPr>
          <w:p w14:paraId="29AC4DA9"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 xml:space="preserve">　</w:t>
            </w:r>
          </w:p>
        </w:tc>
      </w:tr>
      <w:tr w:rsidR="00531FD3" w:rsidRPr="00895213" w14:paraId="139AD59C" w14:textId="77777777" w:rsidTr="00293FDF">
        <w:trPr>
          <w:trHeight w:val="858"/>
        </w:trPr>
        <w:tc>
          <w:tcPr>
            <w:tcW w:w="388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DD2D65E" w14:textId="77777777" w:rsidR="00531FD3" w:rsidRPr="00010122" w:rsidRDefault="00531FD3" w:rsidP="00293FDF">
            <w:pPr>
              <w:widowControl/>
              <w:jc w:val="center"/>
              <w:rPr>
                <w:rFonts w:asciiTheme="minorEastAsia" w:hAnsiTheme="minorEastAsia" w:cs="宋体"/>
                <w:b/>
                <w:bCs/>
                <w:color w:val="000000"/>
                <w:kern w:val="0"/>
                <w:sz w:val="22"/>
              </w:rPr>
            </w:pPr>
            <w:r w:rsidRPr="00010122">
              <w:rPr>
                <w:rFonts w:asciiTheme="minorEastAsia" w:hAnsiTheme="minorEastAsia" w:cs="宋体" w:hint="eastAsia"/>
                <w:b/>
                <w:bCs/>
                <w:color w:val="000000"/>
                <w:kern w:val="0"/>
                <w:sz w:val="22"/>
              </w:rPr>
              <w:t>航天特色校园文化建设</w:t>
            </w:r>
          </w:p>
        </w:tc>
        <w:tc>
          <w:tcPr>
            <w:tcW w:w="2970" w:type="dxa"/>
            <w:tcBorders>
              <w:top w:val="nil"/>
              <w:left w:val="nil"/>
              <w:bottom w:val="single" w:sz="4" w:space="0" w:color="auto"/>
              <w:right w:val="single" w:sz="4" w:space="0" w:color="auto"/>
            </w:tcBorders>
            <w:shd w:val="clear" w:color="auto" w:fill="auto"/>
            <w:vAlign w:val="center"/>
            <w:hideMark/>
          </w:tcPr>
          <w:p w14:paraId="1C76DE18"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场地、场所及设施</w:t>
            </w:r>
          </w:p>
        </w:tc>
        <w:tc>
          <w:tcPr>
            <w:tcW w:w="4467" w:type="dxa"/>
            <w:tcBorders>
              <w:top w:val="nil"/>
              <w:left w:val="nil"/>
              <w:bottom w:val="single" w:sz="4" w:space="0" w:color="auto"/>
              <w:right w:val="single" w:sz="4" w:space="0" w:color="auto"/>
            </w:tcBorders>
            <w:shd w:val="clear" w:color="auto" w:fill="auto"/>
            <w:vAlign w:val="center"/>
            <w:hideMark/>
          </w:tcPr>
          <w:p w14:paraId="173301A2"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有固定的宣传普及场地、场所和相对固定的栏目，设施完好</w:t>
            </w:r>
          </w:p>
        </w:tc>
        <w:tc>
          <w:tcPr>
            <w:tcW w:w="2690" w:type="dxa"/>
            <w:tcBorders>
              <w:top w:val="nil"/>
              <w:left w:val="nil"/>
              <w:bottom w:val="single" w:sz="4" w:space="0" w:color="auto"/>
              <w:right w:val="single" w:sz="8" w:space="0" w:color="auto"/>
            </w:tcBorders>
            <w:shd w:val="clear" w:color="auto" w:fill="auto"/>
            <w:noWrap/>
            <w:vAlign w:val="center"/>
            <w:hideMark/>
          </w:tcPr>
          <w:p w14:paraId="1AD25F33"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15</w:t>
            </w:r>
          </w:p>
        </w:tc>
      </w:tr>
      <w:tr w:rsidR="00531FD3" w:rsidRPr="00895213" w14:paraId="7B789FAA" w14:textId="77777777" w:rsidTr="00293FDF">
        <w:trPr>
          <w:trHeight w:val="512"/>
        </w:trPr>
        <w:tc>
          <w:tcPr>
            <w:tcW w:w="3882" w:type="dxa"/>
            <w:vMerge/>
            <w:tcBorders>
              <w:top w:val="nil"/>
              <w:left w:val="single" w:sz="8" w:space="0" w:color="auto"/>
              <w:bottom w:val="single" w:sz="4" w:space="0" w:color="000000"/>
              <w:right w:val="single" w:sz="4" w:space="0" w:color="auto"/>
            </w:tcBorders>
            <w:vAlign w:val="center"/>
            <w:hideMark/>
          </w:tcPr>
          <w:p w14:paraId="36019059" w14:textId="77777777" w:rsidR="00531FD3" w:rsidRPr="00010122" w:rsidRDefault="00531FD3" w:rsidP="00293FDF">
            <w:pPr>
              <w:widowControl/>
              <w:jc w:val="left"/>
              <w:rPr>
                <w:rFonts w:asciiTheme="minorEastAsia" w:hAnsiTheme="minorEastAsia" w:cs="宋体"/>
                <w:b/>
                <w:bCs/>
                <w:color w:val="000000"/>
                <w:kern w:val="0"/>
                <w:sz w:val="22"/>
              </w:rPr>
            </w:pPr>
          </w:p>
        </w:tc>
        <w:tc>
          <w:tcPr>
            <w:tcW w:w="2970" w:type="dxa"/>
            <w:tcBorders>
              <w:top w:val="nil"/>
              <w:left w:val="nil"/>
              <w:bottom w:val="single" w:sz="4" w:space="0" w:color="auto"/>
              <w:right w:val="single" w:sz="4" w:space="0" w:color="auto"/>
            </w:tcBorders>
            <w:shd w:val="clear" w:color="auto" w:fill="auto"/>
            <w:vAlign w:val="center"/>
            <w:hideMark/>
          </w:tcPr>
          <w:p w14:paraId="750B7587"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宣传频度</w:t>
            </w:r>
          </w:p>
        </w:tc>
        <w:tc>
          <w:tcPr>
            <w:tcW w:w="4467" w:type="dxa"/>
            <w:tcBorders>
              <w:top w:val="nil"/>
              <w:left w:val="nil"/>
              <w:bottom w:val="single" w:sz="4" w:space="0" w:color="auto"/>
              <w:right w:val="single" w:sz="4" w:space="0" w:color="auto"/>
            </w:tcBorders>
            <w:shd w:val="clear" w:color="auto" w:fill="auto"/>
            <w:vAlign w:val="center"/>
            <w:hideMark/>
          </w:tcPr>
          <w:p w14:paraId="53A8BC05"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每年需有内容更新至少1～2次</w:t>
            </w:r>
          </w:p>
        </w:tc>
        <w:tc>
          <w:tcPr>
            <w:tcW w:w="2690" w:type="dxa"/>
            <w:tcBorders>
              <w:top w:val="nil"/>
              <w:left w:val="nil"/>
              <w:bottom w:val="single" w:sz="4" w:space="0" w:color="auto"/>
              <w:right w:val="single" w:sz="8" w:space="0" w:color="auto"/>
            </w:tcBorders>
            <w:shd w:val="clear" w:color="auto" w:fill="auto"/>
            <w:noWrap/>
            <w:vAlign w:val="center"/>
            <w:hideMark/>
          </w:tcPr>
          <w:p w14:paraId="0B41EEF3"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5</w:t>
            </w:r>
          </w:p>
        </w:tc>
      </w:tr>
      <w:tr w:rsidR="00531FD3" w:rsidRPr="00895213" w14:paraId="4C50D119" w14:textId="77777777" w:rsidTr="00293FDF">
        <w:tc>
          <w:tcPr>
            <w:tcW w:w="14009" w:type="dxa"/>
            <w:gridSpan w:val="4"/>
            <w:tcBorders>
              <w:top w:val="single" w:sz="4" w:space="0" w:color="auto"/>
              <w:left w:val="single" w:sz="8" w:space="0" w:color="auto"/>
              <w:bottom w:val="single" w:sz="4" w:space="0" w:color="auto"/>
              <w:right w:val="single" w:sz="8" w:space="0" w:color="000000"/>
            </w:tcBorders>
            <w:shd w:val="clear" w:color="000000" w:fill="DEEBF6"/>
            <w:noWrap/>
            <w:vAlign w:val="center"/>
            <w:hideMark/>
          </w:tcPr>
          <w:p w14:paraId="5D923039"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 xml:space="preserve">　</w:t>
            </w:r>
          </w:p>
        </w:tc>
      </w:tr>
      <w:tr w:rsidR="00531FD3" w:rsidRPr="00895213" w14:paraId="611544A8" w14:textId="77777777" w:rsidTr="00293FDF">
        <w:trPr>
          <w:trHeight w:val="996"/>
        </w:trPr>
        <w:tc>
          <w:tcPr>
            <w:tcW w:w="388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372967B" w14:textId="77777777" w:rsidR="00531FD3" w:rsidRPr="00010122" w:rsidRDefault="00531FD3" w:rsidP="00293FDF">
            <w:pPr>
              <w:widowControl/>
              <w:jc w:val="center"/>
              <w:rPr>
                <w:rFonts w:asciiTheme="minorEastAsia" w:hAnsiTheme="minorEastAsia" w:cs="宋体"/>
                <w:b/>
                <w:bCs/>
                <w:color w:val="000000"/>
                <w:kern w:val="0"/>
                <w:sz w:val="22"/>
              </w:rPr>
            </w:pPr>
            <w:r w:rsidRPr="00010122">
              <w:rPr>
                <w:rFonts w:asciiTheme="minorEastAsia" w:hAnsiTheme="minorEastAsia" w:cs="宋体" w:hint="eastAsia"/>
                <w:b/>
                <w:bCs/>
                <w:color w:val="000000"/>
                <w:kern w:val="0"/>
                <w:sz w:val="22"/>
              </w:rPr>
              <w:t>航天科普活动</w:t>
            </w:r>
          </w:p>
        </w:tc>
        <w:tc>
          <w:tcPr>
            <w:tcW w:w="2970" w:type="dxa"/>
            <w:tcBorders>
              <w:top w:val="nil"/>
              <w:left w:val="nil"/>
              <w:bottom w:val="single" w:sz="4" w:space="0" w:color="auto"/>
              <w:right w:val="single" w:sz="4" w:space="0" w:color="auto"/>
            </w:tcBorders>
            <w:shd w:val="clear" w:color="auto" w:fill="auto"/>
            <w:vAlign w:val="center"/>
            <w:hideMark/>
          </w:tcPr>
          <w:p w14:paraId="6E03C3D3"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科普讲座</w:t>
            </w:r>
          </w:p>
        </w:tc>
        <w:tc>
          <w:tcPr>
            <w:tcW w:w="4467" w:type="dxa"/>
            <w:tcBorders>
              <w:top w:val="nil"/>
              <w:left w:val="nil"/>
              <w:bottom w:val="single" w:sz="4" w:space="0" w:color="auto"/>
              <w:right w:val="single" w:sz="4" w:space="0" w:color="auto"/>
            </w:tcBorders>
            <w:shd w:val="clear" w:color="auto" w:fill="auto"/>
            <w:vAlign w:val="center"/>
            <w:hideMark/>
          </w:tcPr>
          <w:p w14:paraId="217C5902"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每年参与中国宇航学会组织的航天科普讲座至少1次</w:t>
            </w:r>
          </w:p>
        </w:tc>
        <w:tc>
          <w:tcPr>
            <w:tcW w:w="2690" w:type="dxa"/>
            <w:tcBorders>
              <w:top w:val="nil"/>
              <w:left w:val="nil"/>
              <w:bottom w:val="single" w:sz="4" w:space="0" w:color="auto"/>
              <w:right w:val="single" w:sz="8" w:space="0" w:color="auto"/>
            </w:tcBorders>
            <w:shd w:val="clear" w:color="auto" w:fill="auto"/>
            <w:noWrap/>
            <w:vAlign w:val="center"/>
            <w:hideMark/>
          </w:tcPr>
          <w:p w14:paraId="3A6F762C"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10</w:t>
            </w:r>
          </w:p>
        </w:tc>
      </w:tr>
      <w:tr w:rsidR="00531FD3" w:rsidRPr="00895213" w14:paraId="159ADE4A" w14:textId="77777777" w:rsidTr="00293FDF">
        <w:trPr>
          <w:trHeight w:val="1359"/>
        </w:trPr>
        <w:tc>
          <w:tcPr>
            <w:tcW w:w="3882" w:type="dxa"/>
            <w:vMerge/>
            <w:tcBorders>
              <w:top w:val="nil"/>
              <w:left w:val="single" w:sz="8" w:space="0" w:color="auto"/>
              <w:bottom w:val="single" w:sz="4" w:space="0" w:color="000000"/>
              <w:right w:val="single" w:sz="4" w:space="0" w:color="auto"/>
            </w:tcBorders>
            <w:vAlign w:val="center"/>
            <w:hideMark/>
          </w:tcPr>
          <w:p w14:paraId="07F7D699" w14:textId="77777777" w:rsidR="00531FD3" w:rsidRPr="00010122" w:rsidRDefault="00531FD3" w:rsidP="00293FDF">
            <w:pPr>
              <w:widowControl/>
              <w:jc w:val="left"/>
              <w:rPr>
                <w:rFonts w:asciiTheme="minorEastAsia" w:hAnsiTheme="minorEastAsia" w:cs="宋体"/>
                <w:b/>
                <w:bCs/>
                <w:color w:val="000000"/>
                <w:kern w:val="0"/>
                <w:sz w:val="22"/>
              </w:rPr>
            </w:pPr>
          </w:p>
        </w:tc>
        <w:tc>
          <w:tcPr>
            <w:tcW w:w="2970" w:type="dxa"/>
            <w:tcBorders>
              <w:top w:val="nil"/>
              <w:left w:val="nil"/>
              <w:bottom w:val="single" w:sz="4" w:space="0" w:color="auto"/>
              <w:right w:val="single" w:sz="4" w:space="0" w:color="auto"/>
            </w:tcBorders>
            <w:shd w:val="clear" w:color="auto" w:fill="auto"/>
            <w:vAlign w:val="center"/>
            <w:hideMark/>
          </w:tcPr>
          <w:p w14:paraId="49F05ED5"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科普活动</w:t>
            </w:r>
          </w:p>
        </w:tc>
        <w:tc>
          <w:tcPr>
            <w:tcW w:w="4467" w:type="dxa"/>
            <w:tcBorders>
              <w:top w:val="nil"/>
              <w:left w:val="nil"/>
              <w:bottom w:val="single" w:sz="4" w:space="0" w:color="auto"/>
              <w:right w:val="single" w:sz="4" w:space="0" w:color="auto"/>
            </w:tcBorders>
            <w:shd w:val="clear" w:color="auto" w:fill="auto"/>
            <w:vAlign w:val="center"/>
            <w:hideMark/>
          </w:tcPr>
          <w:p w14:paraId="2572F483"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每年参与中国宇航学会主办、承办、支持的全国性科普活动；参与中国宇航学会指导的区域性科普活动至少</w:t>
            </w:r>
            <w:r w:rsidRPr="00010122">
              <w:rPr>
                <w:rFonts w:asciiTheme="minorEastAsia" w:hAnsiTheme="minorEastAsia" w:cs="宋体"/>
                <w:color w:val="000000"/>
                <w:kern w:val="0"/>
                <w:sz w:val="22"/>
              </w:rPr>
              <w:t>2</w:t>
            </w:r>
            <w:r w:rsidRPr="00010122">
              <w:rPr>
                <w:rFonts w:asciiTheme="minorEastAsia" w:hAnsiTheme="minorEastAsia" w:cs="宋体" w:hint="eastAsia"/>
                <w:color w:val="000000"/>
                <w:kern w:val="0"/>
                <w:sz w:val="22"/>
              </w:rPr>
              <w:t>次</w:t>
            </w:r>
          </w:p>
        </w:tc>
        <w:tc>
          <w:tcPr>
            <w:tcW w:w="2690" w:type="dxa"/>
            <w:tcBorders>
              <w:top w:val="nil"/>
              <w:left w:val="nil"/>
              <w:bottom w:val="single" w:sz="4" w:space="0" w:color="auto"/>
              <w:right w:val="single" w:sz="8" w:space="0" w:color="auto"/>
            </w:tcBorders>
            <w:shd w:val="clear" w:color="auto" w:fill="auto"/>
            <w:noWrap/>
            <w:vAlign w:val="center"/>
            <w:hideMark/>
          </w:tcPr>
          <w:p w14:paraId="461B04FB"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10</w:t>
            </w:r>
          </w:p>
        </w:tc>
      </w:tr>
      <w:tr w:rsidR="00531FD3" w:rsidRPr="00895213" w14:paraId="40D1ED5B" w14:textId="77777777" w:rsidTr="00293FDF">
        <w:trPr>
          <w:trHeight w:val="1029"/>
        </w:trPr>
        <w:tc>
          <w:tcPr>
            <w:tcW w:w="3882" w:type="dxa"/>
            <w:vMerge/>
            <w:tcBorders>
              <w:top w:val="nil"/>
              <w:left w:val="single" w:sz="8" w:space="0" w:color="auto"/>
              <w:bottom w:val="single" w:sz="4" w:space="0" w:color="000000"/>
              <w:right w:val="single" w:sz="4" w:space="0" w:color="auto"/>
            </w:tcBorders>
            <w:vAlign w:val="center"/>
            <w:hideMark/>
          </w:tcPr>
          <w:p w14:paraId="714E6CD6" w14:textId="77777777" w:rsidR="00531FD3" w:rsidRPr="00010122" w:rsidRDefault="00531FD3" w:rsidP="00293FDF">
            <w:pPr>
              <w:widowControl/>
              <w:jc w:val="left"/>
              <w:rPr>
                <w:rFonts w:asciiTheme="minorEastAsia" w:hAnsiTheme="minorEastAsia" w:cs="宋体"/>
                <w:b/>
                <w:bCs/>
                <w:color w:val="000000"/>
                <w:kern w:val="0"/>
                <w:sz w:val="22"/>
              </w:rPr>
            </w:pPr>
          </w:p>
        </w:tc>
        <w:tc>
          <w:tcPr>
            <w:tcW w:w="2970" w:type="dxa"/>
            <w:tcBorders>
              <w:top w:val="nil"/>
              <w:left w:val="nil"/>
              <w:bottom w:val="single" w:sz="4" w:space="0" w:color="auto"/>
              <w:right w:val="single" w:sz="4" w:space="0" w:color="auto"/>
            </w:tcBorders>
            <w:shd w:val="clear" w:color="auto" w:fill="auto"/>
            <w:vAlign w:val="center"/>
            <w:hideMark/>
          </w:tcPr>
          <w:p w14:paraId="68B2312B"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学生参与度</w:t>
            </w:r>
          </w:p>
        </w:tc>
        <w:tc>
          <w:tcPr>
            <w:tcW w:w="4467" w:type="dxa"/>
            <w:tcBorders>
              <w:top w:val="nil"/>
              <w:left w:val="nil"/>
              <w:bottom w:val="single" w:sz="4" w:space="0" w:color="auto"/>
              <w:right w:val="single" w:sz="4" w:space="0" w:color="auto"/>
            </w:tcBorders>
            <w:shd w:val="clear" w:color="auto" w:fill="auto"/>
            <w:vAlign w:val="center"/>
            <w:hideMark/>
          </w:tcPr>
          <w:p w14:paraId="17154053"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在校生参与度不少于10%</w:t>
            </w:r>
          </w:p>
        </w:tc>
        <w:tc>
          <w:tcPr>
            <w:tcW w:w="2690" w:type="dxa"/>
            <w:tcBorders>
              <w:top w:val="nil"/>
              <w:left w:val="nil"/>
              <w:bottom w:val="single" w:sz="4" w:space="0" w:color="auto"/>
              <w:right w:val="single" w:sz="8" w:space="0" w:color="auto"/>
            </w:tcBorders>
            <w:shd w:val="clear" w:color="auto" w:fill="auto"/>
            <w:noWrap/>
            <w:vAlign w:val="center"/>
            <w:hideMark/>
          </w:tcPr>
          <w:p w14:paraId="255173BD"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5</w:t>
            </w:r>
          </w:p>
        </w:tc>
      </w:tr>
      <w:tr w:rsidR="00531FD3" w:rsidRPr="00895213" w14:paraId="15645158" w14:textId="77777777" w:rsidTr="00293FDF">
        <w:tc>
          <w:tcPr>
            <w:tcW w:w="14009" w:type="dxa"/>
            <w:gridSpan w:val="4"/>
            <w:tcBorders>
              <w:top w:val="single" w:sz="4" w:space="0" w:color="auto"/>
              <w:left w:val="single" w:sz="8" w:space="0" w:color="auto"/>
              <w:bottom w:val="single" w:sz="4" w:space="0" w:color="auto"/>
              <w:right w:val="single" w:sz="8" w:space="0" w:color="000000"/>
            </w:tcBorders>
            <w:shd w:val="clear" w:color="000000" w:fill="DEEBF6"/>
            <w:noWrap/>
            <w:vAlign w:val="center"/>
            <w:hideMark/>
          </w:tcPr>
          <w:p w14:paraId="508B91C7"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lastRenderedPageBreak/>
              <w:t xml:space="preserve">　</w:t>
            </w:r>
          </w:p>
        </w:tc>
      </w:tr>
      <w:tr w:rsidR="00531FD3" w:rsidRPr="00895213" w14:paraId="2A484337" w14:textId="77777777" w:rsidTr="00293FDF">
        <w:trPr>
          <w:trHeight w:val="523"/>
        </w:trPr>
        <w:tc>
          <w:tcPr>
            <w:tcW w:w="388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4914C79" w14:textId="77777777" w:rsidR="00531FD3" w:rsidRPr="00010122" w:rsidRDefault="00531FD3" w:rsidP="00293FDF">
            <w:pPr>
              <w:widowControl/>
              <w:jc w:val="center"/>
              <w:rPr>
                <w:rFonts w:asciiTheme="minorEastAsia" w:hAnsiTheme="minorEastAsia" w:cs="宋体"/>
                <w:b/>
                <w:bCs/>
                <w:color w:val="000000"/>
                <w:kern w:val="0"/>
                <w:sz w:val="22"/>
              </w:rPr>
            </w:pPr>
            <w:r w:rsidRPr="00010122">
              <w:rPr>
                <w:rFonts w:asciiTheme="minorEastAsia" w:hAnsiTheme="minorEastAsia" w:cs="宋体" w:hint="eastAsia"/>
                <w:b/>
                <w:bCs/>
                <w:color w:val="000000"/>
                <w:kern w:val="0"/>
                <w:sz w:val="22"/>
              </w:rPr>
              <w:t>航天科学教育与实践</w:t>
            </w:r>
          </w:p>
        </w:tc>
        <w:tc>
          <w:tcPr>
            <w:tcW w:w="2970" w:type="dxa"/>
            <w:tcBorders>
              <w:top w:val="nil"/>
              <w:left w:val="nil"/>
              <w:bottom w:val="single" w:sz="4" w:space="0" w:color="auto"/>
              <w:right w:val="single" w:sz="4" w:space="0" w:color="auto"/>
            </w:tcBorders>
            <w:shd w:val="clear" w:color="auto" w:fill="auto"/>
            <w:vAlign w:val="center"/>
            <w:hideMark/>
          </w:tcPr>
          <w:p w14:paraId="152F9DF1"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航天教育课程</w:t>
            </w:r>
          </w:p>
        </w:tc>
        <w:tc>
          <w:tcPr>
            <w:tcW w:w="4467" w:type="dxa"/>
            <w:tcBorders>
              <w:top w:val="nil"/>
              <w:left w:val="nil"/>
              <w:bottom w:val="single" w:sz="4" w:space="0" w:color="auto"/>
              <w:right w:val="single" w:sz="4" w:space="0" w:color="auto"/>
            </w:tcBorders>
            <w:shd w:val="clear" w:color="auto" w:fill="auto"/>
            <w:vAlign w:val="center"/>
            <w:hideMark/>
          </w:tcPr>
          <w:p w14:paraId="5ECAF42D"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航天教育课程不少于一门</w:t>
            </w:r>
          </w:p>
        </w:tc>
        <w:tc>
          <w:tcPr>
            <w:tcW w:w="2690" w:type="dxa"/>
            <w:tcBorders>
              <w:top w:val="nil"/>
              <w:left w:val="nil"/>
              <w:bottom w:val="single" w:sz="4" w:space="0" w:color="auto"/>
              <w:right w:val="single" w:sz="8" w:space="0" w:color="auto"/>
            </w:tcBorders>
            <w:shd w:val="clear" w:color="auto" w:fill="auto"/>
            <w:noWrap/>
            <w:vAlign w:val="center"/>
            <w:hideMark/>
          </w:tcPr>
          <w:p w14:paraId="2B064315"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10</w:t>
            </w:r>
          </w:p>
        </w:tc>
      </w:tr>
      <w:tr w:rsidR="00531FD3" w:rsidRPr="00895213" w14:paraId="30BAF725" w14:textId="77777777" w:rsidTr="00293FDF">
        <w:trPr>
          <w:trHeight w:val="1051"/>
        </w:trPr>
        <w:tc>
          <w:tcPr>
            <w:tcW w:w="3882" w:type="dxa"/>
            <w:vMerge/>
            <w:tcBorders>
              <w:top w:val="nil"/>
              <w:left w:val="single" w:sz="8" w:space="0" w:color="auto"/>
              <w:bottom w:val="single" w:sz="4" w:space="0" w:color="000000"/>
              <w:right w:val="single" w:sz="4" w:space="0" w:color="auto"/>
            </w:tcBorders>
            <w:vAlign w:val="center"/>
            <w:hideMark/>
          </w:tcPr>
          <w:p w14:paraId="31474C81" w14:textId="77777777" w:rsidR="00531FD3" w:rsidRPr="00010122" w:rsidRDefault="00531FD3" w:rsidP="00293FDF">
            <w:pPr>
              <w:widowControl/>
              <w:jc w:val="left"/>
              <w:rPr>
                <w:rFonts w:asciiTheme="minorEastAsia" w:hAnsiTheme="minorEastAsia" w:cs="宋体"/>
                <w:b/>
                <w:bCs/>
                <w:color w:val="000000"/>
                <w:kern w:val="0"/>
                <w:sz w:val="22"/>
              </w:rPr>
            </w:pPr>
          </w:p>
        </w:tc>
        <w:tc>
          <w:tcPr>
            <w:tcW w:w="2970" w:type="dxa"/>
            <w:tcBorders>
              <w:top w:val="nil"/>
              <w:left w:val="nil"/>
              <w:bottom w:val="single" w:sz="4" w:space="0" w:color="auto"/>
              <w:right w:val="single" w:sz="4" w:space="0" w:color="auto"/>
            </w:tcBorders>
            <w:shd w:val="clear" w:color="auto" w:fill="auto"/>
            <w:vAlign w:val="center"/>
            <w:hideMark/>
          </w:tcPr>
          <w:p w14:paraId="174EBB32"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科学教育与实践活动</w:t>
            </w:r>
          </w:p>
        </w:tc>
        <w:tc>
          <w:tcPr>
            <w:tcW w:w="4467" w:type="dxa"/>
            <w:tcBorders>
              <w:top w:val="nil"/>
              <w:left w:val="nil"/>
              <w:bottom w:val="single" w:sz="4" w:space="0" w:color="auto"/>
              <w:right w:val="single" w:sz="4" w:space="0" w:color="auto"/>
            </w:tcBorders>
            <w:shd w:val="clear" w:color="auto" w:fill="auto"/>
            <w:vAlign w:val="center"/>
            <w:hideMark/>
          </w:tcPr>
          <w:p w14:paraId="427027D5"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每年主动策划开展的航天科学教育与实践活动至少1次</w:t>
            </w:r>
          </w:p>
        </w:tc>
        <w:tc>
          <w:tcPr>
            <w:tcW w:w="2690" w:type="dxa"/>
            <w:tcBorders>
              <w:top w:val="nil"/>
              <w:left w:val="nil"/>
              <w:bottom w:val="single" w:sz="4" w:space="0" w:color="auto"/>
              <w:right w:val="single" w:sz="8" w:space="0" w:color="auto"/>
            </w:tcBorders>
            <w:shd w:val="clear" w:color="auto" w:fill="auto"/>
            <w:noWrap/>
            <w:vAlign w:val="center"/>
            <w:hideMark/>
          </w:tcPr>
          <w:p w14:paraId="63B4F8D5"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10</w:t>
            </w:r>
          </w:p>
        </w:tc>
      </w:tr>
      <w:tr w:rsidR="00531FD3" w:rsidRPr="00895213" w14:paraId="23164F7B" w14:textId="77777777" w:rsidTr="00293FDF">
        <w:trPr>
          <w:trHeight w:val="616"/>
        </w:trPr>
        <w:tc>
          <w:tcPr>
            <w:tcW w:w="3882" w:type="dxa"/>
            <w:vMerge/>
            <w:tcBorders>
              <w:top w:val="nil"/>
              <w:left w:val="single" w:sz="8" w:space="0" w:color="auto"/>
              <w:bottom w:val="single" w:sz="4" w:space="0" w:color="000000"/>
              <w:right w:val="single" w:sz="4" w:space="0" w:color="auto"/>
            </w:tcBorders>
            <w:vAlign w:val="center"/>
            <w:hideMark/>
          </w:tcPr>
          <w:p w14:paraId="0FA81246" w14:textId="77777777" w:rsidR="00531FD3" w:rsidRPr="00010122" w:rsidRDefault="00531FD3" w:rsidP="00293FDF">
            <w:pPr>
              <w:widowControl/>
              <w:jc w:val="left"/>
              <w:rPr>
                <w:rFonts w:asciiTheme="minorEastAsia" w:hAnsiTheme="minorEastAsia" w:cs="宋体"/>
                <w:b/>
                <w:bCs/>
                <w:color w:val="000000"/>
                <w:kern w:val="0"/>
                <w:sz w:val="22"/>
              </w:rPr>
            </w:pPr>
          </w:p>
        </w:tc>
        <w:tc>
          <w:tcPr>
            <w:tcW w:w="2970" w:type="dxa"/>
            <w:tcBorders>
              <w:top w:val="nil"/>
              <w:left w:val="nil"/>
              <w:bottom w:val="single" w:sz="4" w:space="0" w:color="auto"/>
              <w:right w:val="single" w:sz="4" w:space="0" w:color="auto"/>
            </w:tcBorders>
            <w:shd w:val="clear" w:color="auto" w:fill="auto"/>
            <w:vAlign w:val="center"/>
            <w:hideMark/>
          </w:tcPr>
          <w:p w14:paraId="3DD1B403"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学生参与度</w:t>
            </w:r>
          </w:p>
        </w:tc>
        <w:tc>
          <w:tcPr>
            <w:tcW w:w="4467" w:type="dxa"/>
            <w:tcBorders>
              <w:top w:val="nil"/>
              <w:left w:val="nil"/>
              <w:bottom w:val="single" w:sz="4" w:space="0" w:color="auto"/>
              <w:right w:val="single" w:sz="4" w:space="0" w:color="auto"/>
            </w:tcBorders>
            <w:shd w:val="clear" w:color="auto" w:fill="auto"/>
            <w:vAlign w:val="center"/>
            <w:hideMark/>
          </w:tcPr>
          <w:p w14:paraId="30F3B3DA"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在校生参与度不少于10%</w:t>
            </w:r>
          </w:p>
        </w:tc>
        <w:tc>
          <w:tcPr>
            <w:tcW w:w="2690" w:type="dxa"/>
            <w:tcBorders>
              <w:top w:val="nil"/>
              <w:left w:val="nil"/>
              <w:bottom w:val="single" w:sz="4" w:space="0" w:color="auto"/>
              <w:right w:val="single" w:sz="8" w:space="0" w:color="auto"/>
            </w:tcBorders>
            <w:shd w:val="clear" w:color="auto" w:fill="auto"/>
            <w:noWrap/>
            <w:vAlign w:val="center"/>
            <w:hideMark/>
          </w:tcPr>
          <w:p w14:paraId="10478718"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5</w:t>
            </w:r>
          </w:p>
        </w:tc>
      </w:tr>
      <w:tr w:rsidR="00531FD3" w:rsidRPr="00895213" w14:paraId="0AB85266" w14:textId="77777777" w:rsidTr="00293FDF">
        <w:tc>
          <w:tcPr>
            <w:tcW w:w="14009" w:type="dxa"/>
            <w:gridSpan w:val="4"/>
            <w:tcBorders>
              <w:top w:val="single" w:sz="4" w:space="0" w:color="auto"/>
              <w:left w:val="single" w:sz="8" w:space="0" w:color="auto"/>
              <w:bottom w:val="single" w:sz="4" w:space="0" w:color="auto"/>
              <w:right w:val="single" w:sz="8" w:space="0" w:color="000000"/>
            </w:tcBorders>
            <w:shd w:val="clear" w:color="000000" w:fill="DEEBF6"/>
            <w:noWrap/>
            <w:vAlign w:val="center"/>
            <w:hideMark/>
          </w:tcPr>
          <w:p w14:paraId="29F3D828"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 xml:space="preserve">　</w:t>
            </w:r>
          </w:p>
        </w:tc>
      </w:tr>
      <w:tr w:rsidR="00531FD3" w:rsidRPr="00895213" w14:paraId="075F2F6E" w14:textId="77777777" w:rsidTr="00293FDF">
        <w:trPr>
          <w:trHeight w:val="1097"/>
        </w:trPr>
        <w:tc>
          <w:tcPr>
            <w:tcW w:w="388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C3DBAB1" w14:textId="77777777" w:rsidR="00531FD3" w:rsidRPr="00010122" w:rsidRDefault="00531FD3" w:rsidP="00293FDF">
            <w:pPr>
              <w:widowControl/>
              <w:jc w:val="center"/>
              <w:rPr>
                <w:rFonts w:asciiTheme="minorEastAsia" w:hAnsiTheme="minorEastAsia" w:cs="宋体"/>
                <w:b/>
                <w:bCs/>
                <w:color w:val="000000"/>
                <w:kern w:val="0"/>
                <w:sz w:val="22"/>
              </w:rPr>
            </w:pPr>
            <w:r w:rsidRPr="00010122">
              <w:rPr>
                <w:rFonts w:asciiTheme="minorEastAsia" w:hAnsiTheme="minorEastAsia" w:cs="宋体" w:hint="eastAsia"/>
                <w:b/>
                <w:bCs/>
                <w:color w:val="000000"/>
                <w:kern w:val="0"/>
                <w:sz w:val="22"/>
              </w:rPr>
              <w:t>保障</w:t>
            </w:r>
          </w:p>
        </w:tc>
        <w:tc>
          <w:tcPr>
            <w:tcW w:w="2970" w:type="dxa"/>
            <w:tcBorders>
              <w:top w:val="nil"/>
              <w:left w:val="nil"/>
              <w:bottom w:val="single" w:sz="4" w:space="0" w:color="auto"/>
              <w:right w:val="single" w:sz="4" w:space="0" w:color="auto"/>
            </w:tcBorders>
            <w:shd w:val="clear" w:color="auto" w:fill="auto"/>
            <w:vAlign w:val="center"/>
            <w:hideMark/>
          </w:tcPr>
          <w:p w14:paraId="472FF583"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航天科普活动与科学教育专项经费</w:t>
            </w:r>
          </w:p>
        </w:tc>
        <w:tc>
          <w:tcPr>
            <w:tcW w:w="4467" w:type="dxa"/>
            <w:tcBorders>
              <w:top w:val="nil"/>
              <w:left w:val="nil"/>
              <w:bottom w:val="single" w:sz="4" w:space="0" w:color="auto"/>
              <w:right w:val="single" w:sz="4" w:space="0" w:color="auto"/>
            </w:tcBorders>
            <w:shd w:val="clear" w:color="auto" w:fill="auto"/>
            <w:vAlign w:val="center"/>
            <w:hideMark/>
          </w:tcPr>
          <w:p w14:paraId="15EA7AEF"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每年不少于10万，并列入学校教育经费预算</w:t>
            </w:r>
          </w:p>
        </w:tc>
        <w:tc>
          <w:tcPr>
            <w:tcW w:w="2690" w:type="dxa"/>
            <w:tcBorders>
              <w:top w:val="nil"/>
              <w:left w:val="nil"/>
              <w:bottom w:val="single" w:sz="4" w:space="0" w:color="auto"/>
              <w:right w:val="single" w:sz="8" w:space="0" w:color="auto"/>
            </w:tcBorders>
            <w:shd w:val="clear" w:color="auto" w:fill="auto"/>
            <w:noWrap/>
            <w:vAlign w:val="center"/>
            <w:hideMark/>
          </w:tcPr>
          <w:p w14:paraId="5F7ADC38"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5</w:t>
            </w:r>
          </w:p>
        </w:tc>
      </w:tr>
      <w:tr w:rsidR="00531FD3" w:rsidRPr="00895213" w14:paraId="7A5E91B5" w14:textId="77777777" w:rsidTr="00293FDF">
        <w:trPr>
          <w:trHeight w:val="1103"/>
        </w:trPr>
        <w:tc>
          <w:tcPr>
            <w:tcW w:w="3882" w:type="dxa"/>
            <w:vMerge/>
            <w:tcBorders>
              <w:top w:val="nil"/>
              <w:left w:val="single" w:sz="8" w:space="0" w:color="auto"/>
              <w:bottom w:val="single" w:sz="8" w:space="0" w:color="000000"/>
              <w:right w:val="single" w:sz="4" w:space="0" w:color="auto"/>
            </w:tcBorders>
            <w:vAlign w:val="center"/>
            <w:hideMark/>
          </w:tcPr>
          <w:p w14:paraId="69AB55B1" w14:textId="77777777" w:rsidR="00531FD3" w:rsidRPr="00010122" w:rsidRDefault="00531FD3" w:rsidP="00293FDF">
            <w:pPr>
              <w:widowControl/>
              <w:jc w:val="left"/>
              <w:rPr>
                <w:rFonts w:asciiTheme="minorEastAsia" w:hAnsiTheme="minorEastAsia" w:cs="宋体"/>
                <w:b/>
                <w:bCs/>
                <w:color w:val="000000"/>
                <w:kern w:val="0"/>
                <w:sz w:val="22"/>
              </w:rPr>
            </w:pPr>
          </w:p>
        </w:tc>
        <w:tc>
          <w:tcPr>
            <w:tcW w:w="2970" w:type="dxa"/>
            <w:tcBorders>
              <w:top w:val="nil"/>
              <w:left w:val="nil"/>
              <w:bottom w:val="single" w:sz="4" w:space="0" w:color="auto"/>
              <w:right w:val="single" w:sz="4" w:space="0" w:color="auto"/>
            </w:tcBorders>
            <w:shd w:val="clear" w:color="auto" w:fill="auto"/>
            <w:vAlign w:val="center"/>
            <w:hideMark/>
          </w:tcPr>
          <w:p w14:paraId="6D03531F"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师资配备</w:t>
            </w:r>
          </w:p>
        </w:tc>
        <w:tc>
          <w:tcPr>
            <w:tcW w:w="4467" w:type="dxa"/>
            <w:tcBorders>
              <w:top w:val="nil"/>
              <w:left w:val="nil"/>
              <w:bottom w:val="single" w:sz="4" w:space="0" w:color="auto"/>
              <w:right w:val="single" w:sz="4" w:space="0" w:color="auto"/>
            </w:tcBorders>
            <w:shd w:val="clear" w:color="auto" w:fill="auto"/>
            <w:vAlign w:val="center"/>
            <w:hideMark/>
          </w:tcPr>
          <w:p w14:paraId="3398B4B6"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包括分管领导与专职老师在内的人员配备不少于2人</w:t>
            </w:r>
          </w:p>
        </w:tc>
        <w:tc>
          <w:tcPr>
            <w:tcW w:w="2690" w:type="dxa"/>
            <w:tcBorders>
              <w:top w:val="nil"/>
              <w:left w:val="nil"/>
              <w:bottom w:val="single" w:sz="4" w:space="0" w:color="auto"/>
              <w:right w:val="single" w:sz="8" w:space="0" w:color="auto"/>
            </w:tcBorders>
            <w:shd w:val="clear" w:color="auto" w:fill="auto"/>
            <w:noWrap/>
            <w:vAlign w:val="center"/>
            <w:hideMark/>
          </w:tcPr>
          <w:p w14:paraId="04598C0D"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5</w:t>
            </w:r>
          </w:p>
        </w:tc>
      </w:tr>
      <w:tr w:rsidR="00531FD3" w:rsidRPr="00895213" w14:paraId="0E1E5C22" w14:textId="77777777" w:rsidTr="00293FDF">
        <w:trPr>
          <w:trHeight w:val="977"/>
        </w:trPr>
        <w:tc>
          <w:tcPr>
            <w:tcW w:w="3882" w:type="dxa"/>
            <w:vMerge/>
            <w:tcBorders>
              <w:top w:val="nil"/>
              <w:left w:val="single" w:sz="8" w:space="0" w:color="auto"/>
              <w:bottom w:val="single" w:sz="8" w:space="0" w:color="000000"/>
              <w:right w:val="single" w:sz="4" w:space="0" w:color="auto"/>
            </w:tcBorders>
            <w:vAlign w:val="center"/>
            <w:hideMark/>
          </w:tcPr>
          <w:p w14:paraId="1908B56E" w14:textId="77777777" w:rsidR="00531FD3" w:rsidRPr="00010122" w:rsidRDefault="00531FD3" w:rsidP="00293FDF">
            <w:pPr>
              <w:widowControl/>
              <w:jc w:val="left"/>
              <w:rPr>
                <w:rFonts w:asciiTheme="minorEastAsia" w:hAnsiTheme="minorEastAsia" w:cs="宋体"/>
                <w:b/>
                <w:bCs/>
                <w:color w:val="000000"/>
                <w:kern w:val="0"/>
                <w:sz w:val="22"/>
              </w:rPr>
            </w:pPr>
          </w:p>
        </w:tc>
        <w:tc>
          <w:tcPr>
            <w:tcW w:w="2970" w:type="dxa"/>
            <w:tcBorders>
              <w:top w:val="nil"/>
              <w:left w:val="nil"/>
              <w:bottom w:val="single" w:sz="8" w:space="0" w:color="auto"/>
              <w:right w:val="single" w:sz="4" w:space="0" w:color="auto"/>
            </w:tcBorders>
            <w:shd w:val="clear" w:color="auto" w:fill="auto"/>
            <w:vAlign w:val="center"/>
            <w:hideMark/>
          </w:tcPr>
          <w:p w14:paraId="7E250D5B"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师资培训</w:t>
            </w:r>
          </w:p>
        </w:tc>
        <w:tc>
          <w:tcPr>
            <w:tcW w:w="4467" w:type="dxa"/>
            <w:tcBorders>
              <w:top w:val="nil"/>
              <w:left w:val="nil"/>
              <w:bottom w:val="single" w:sz="8" w:space="0" w:color="auto"/>
              <w:right w:val="single" w:sz="4" w:space="0" w:color="auto"/>
            </w:tcBorders>
            <w:shd w:val="clear" w:color="auto" w:fill="auto"/>
            <w:vAlign w:val="center"/>
            <w:hideMark/>
          </w:tcPr>
          <w:p w14:paraId="6E7E5870" w14:textId="77777777" w:rsidR="00531FD3" w:rsidRPr="00010122" w:rsidRDefault="00531FD3" w:rsidP="00293FDF">
            <w:pPr>
              <w:widowControl/>
              <w:jc w:val="left"/>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每年相关人员参加中国宇航学会组织的培训活动不少于2次</w:t>
            </w:r>
          </w:p>
        </w:tc>
        <w:tc>
          <w:tcPr>
            <w:tcW w:w="2690" w:type="dxa"/>
            <w:tcBorders>
              <w:top w:val="nil"/>
              <w:left w:val="nil"/>
              <w:bottom w:val="single" w:sz="8" w:space="0" w:color="auto"/>
              <w:right w:val="single" w:sz="8" w:space="0" w:color="auto"/>
            </w:tcBorders>
            <w:shd w:val="clear" w:color="auto" w:fill="auto"/>
            <w:vAlign w:val="center"/>
            <w:hideMark/>
          </w:tcPr>
          <w:p w14:paraId="0013AE9D" w14:textId="77777777" w:rsidR="00531FD3" w:rsidRPr="00010122" w:rsidRDefault="00531FD3" w:rsidP="00293FDF">
            <w:pPr>
              <w:widowControl/>
              <w:jc w:val="center"/>
              <w:rPr>
                <w:rFonts w:asciiTheme="minorEastAsia" w:hAnsiTheme="minorEastAsia" w:cs="宋体"/>
                <w:color w:val="000000"/>
                <w:kern w:val="0"/>
                <w:sz w:val="22"/>
              </w:rPr>
            </w:pPr>
            <w:r w:rsidRPr="00010122">
              <w:rPr>
                <w:rFonts w:asciiTheme="minorEastAsia" w:hAnsiTheme="minorEastAsia" w:cs="宋体" w:hint="eastAsia"/>
                <w:color w:val="000000"/>
                <w:kern w:val="0"/>
                <w:sz w:val="22"/>
              </w:rPr>
              <w:t>10</w:t>
            </w:r>
          </w:p>
        </w:tc>
      </w:tr>
    </w:tbl>
    <w:p w14:paraId="3DC14671" w14:textId="77777777" w:rsidR="00531FD3" w:rsidRDefault="00531FD3" w:rsidP="00531FD3"/>
    <w:p w14:paraId="3AB82620" w14:textId="77777777" w:rsidR="00531FD3" w:rsidRPr="00531FD3" w:rsidRDefault="00531FD3" w:rsidP="00531FD3">
      <w:pPr>
        <w:tabs>
          <w:tab w:val="left" w:pos="6465"/>
        </w:tabs>
        <w:rPr>
          <w:rFonts w:ascii="仿宋" w:eastAsia="仿宋" w:hAnsi="仿宋"/>
          <w:sz w:val="32"/>
          <w:szCs w:val="32"/>
        </w:rPr>
      </w:pPr>
    </w:p>
    <w:p w14:paraId="459B6F6B" w14:textId="77777777" w:rsidR="00531FD3" w:rsidRPr="00531FD3" w:rsidRDefault="00531FD3" w:rsidP="00531FD3">
      <w:pPr>
        <w:rPr>
          <w:rFonts w:ascii="仿宋" w:eastAsia="仿宋" w:hAnsi="仿宋"/>
          <w:sz w:val="32"/>
          <w:szCs w:val="32"/>
        </w:rPr>
      </w:pPr>
    </w:p>
    <w:sectPr w:rsidR="00531FD3" w:rsidRPr="00531FD3" w:rsidSect="006C717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496F" w14:textId="77777777" w:rsidR="00293FDF" w:rsidRDefault="00293FDF" w:rsidP="004B4E07">
      <w:r>
        <w:separator/>
      </w:r>
    </w:p>
  </w:endnote>
  <w:endnote w:type="continuationSeparator" w:id="0">
    <w:p w14:paraId="1D17F04B" w14:textId="77777777" w:rsidR="00293FDF" w:rsidRDefault="00293FDF" w:rsidP="004B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704983"/>
      <w:docPartObj>
        <w:docPartGallery w:val="Page Numbers (Bottom of Page)"/>
        <w:docPartUnique/>
      </w:docPartObj>
    </w:sdtPr>
    <w:sdtContent>
      <w:p w14:paraId="7092ACBF" w14:textId="77777777" w:rsidR="00293FDF" w:rsidRDefault="00293FDF">
        <w:pPr>
          <w:pStyle w:val="a8"/>
          <w:jc w:val="center"/>
        </w:pPr>
        <w:r>
          <w:fldChar w:fldCharType="begin"/>
        </w:r>
        <w:r>
          <w:instrText>PAGE   \* MERGEFORMAT</w:instrText>
        </w:r>
        <w:r>
          <w:fldChar w:fldCharType="separate"/>
        </w:r>
        <w:r w:rsidRPr="001D1242">
          <w:rPr>
            <w:noProof/>
            <w:lang w:val="zh-CN"/>
          </w:rPr>
          <w:t>11</w:t>
        </w:r>
        <w:r>
          <w:fldChar w:fldCharType="end"/>
        </w:r>
      </w:p>
    </w:sdtContent>
  </w:sdt>
  <w:p w14:paraId="45FA03C3" w14:textId="77777777" w:rsidR="00293FDF" w:rsidRPr="006C7170" w:rsidRDefault="00293FDF" w:rsidP="006C717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2396C" w14:textId="77777777" w:rsidR="00293FDF" w:rsidRDefault="00293FDF" w:rsidP="004B4E07">
      <w:r>
        <w:separator/>
      </w:r>
    </w:p>
  </w:footnote>
  <w:footnote w:type="continuationSeparator" w:id="0">
    <w:p w14:paraId="0AB79371" w14:textId="77777777" w:rsidR="00293FDF" w:rsidRDefault="00293FDF" w:rsidP="004B4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203D"/>
    <w:rsid w:val="00010122"/>
    <w:rsid w:val="000955C2"/>
    <w:rsid w:val="000C1AC0"/>
    <w:rsid w:val="001D1242"/>
    <w:rsid w:val="001E0D41"/>
    <w:rsid w:val="002259BC"/>
    <w:rsid w:val="00236055"/>
    <w:rsid w:val="00293FDF"/>
    <w:rsid w:val="00335604"/>
    <w:rsid w:val="00382947"/>
    <w:rsid w:val="003B22B7"/>
    <w:rsid w:val="003C0F57"/>
    <w:rsid w:val="00404F3B"/>
    <w:rsid w:val="00425D95"/>
    <w:rsid w:val="004B4E07"/>
    <w:rsid w:val="00531FD3"/>
    <w:rsid w:val="00681192"/>
    <w:rsid w:val="006B0FDA"/>
    <w:rsid w:val="006C7170"/>
    <w:rsid w:val="006F4356"/>
    <w:rsid w:val="007135AD"/>
    <w:rsid w:val="00714BE2"/>
    <w:rsid w:val="007A099A"/>
    <w:rsid w:val="007F3AB0"/>
    <w:rsid w:val="00821943"/>
    <w:rsid w:val="00825E57"/>
    <w:rsid w:val="00842534"/>
    <w:rsid w:val="008D48D7"/>
    <w:rsid w:val="00975C0D"/>
    <w:rsid w:val="009F5F43"/>
    <w:rsid w:val="00A717FF"/>
    <w:rsid w:val="00A72F92"/>
    <w:rsid w:val="00B11425"/>
    <w:rsid w:val="00B70C18"/>
    <w:rsid w:val="00BF4B8B"/>
    <w:rsid w:val="00CA3C67"/>
    <w:rsid w:val="00D543BB"/>
    <w:rsid w:val="00D6751D"/>
    <w:rsid w:val="00D6785A"/>
    <w:rsid w:val="00D8203D"/>
    <w:rsid w:val="00DC4779"/>
    <w:rsid w:val="00ED6CC8"/>
    <w:rsid w:val="00F11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F5EEA"/>
  <w15:docId w15:val="{F6051DC5-D242-4094-B61D-BCB64A81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5C2"/>
    <w:pPr>
      <w:widowControl w:val="0"/>
      <w:jc w:val="both"/>
    </w:pPr>
  </w:style>
  <w:style w:type="paragraph" w:styleId="1">
    <w:name w:val="heading 1"/>
    <w:basedOn w:val="a"/>
    <w:next w:val="a"/>
    <w:link w:val="10"/>
    <w:qFormat/>
    <w:rsid w:val="00404F3B"/>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21943"/>
    <w:pPr>
      <w:ind w:firstLineChars="200" w:firstLine="420"/>
    </w:pPr>
    <w:rPr>
      <w:rFonts w:ascii="Times New Roman" w:eastAsia="宋体" w:hAnsi="Times New Roman" w:cs="Times New Roman"/>
      <w:szCs w:val="24"/>
    </w:rPr>
  </w:style>
  <w:style w:type="paragraph" w:styleId="a4">
    <w:name w:val="Balloon Text"/>
    <w:basedOn w:val="a"/>
    <w:link w:val="a5"/>
    <w:uiPriority w:val="99"/>
    <w:semiHidden/>
    <w:unhideWhenUsed/>
    <w:rsid w:val="00D6751D"/>
    <w:rPr>
      <w:sz w:val="18"/>
      <w:szCs w:val="18"/>
    </w:rPr>
  </w:style>
  <w:style w:type="character" w:customStyle="1" w:styleId="a5">
    <w:name w:val="批注框文本 字符"/>
    <w:basedOn w:val="a0"/>
    <w:link w:val="a4"/>
    <w:uiPriority w:val="99"/>
    <w:semiHidden/>
    <w:rsid w:val="00D6751D"/>
    <w:rPr>
      <w:sz w:val="18"/>
      <w:szCs w:val="18"/>
    </w:rPr>
  </w:style>
  <w:style w:type="paragraph" w:styleId="a6">
    <w:name w:val="header"/>
    <w:basedOn w:val="a"/>
    <w:link w:val="a7"/>
    <w:uiPriority w:val="99"/>
    <w:unhideWhenUsed/>
    <w:rsid w:val="004B4E0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B4E07"/>
    <w:rPr>
      <w:sz w:val="18"/>
      <w:szCs w:val="18"/>
    </w:rPr>
  </w:style>
  <w:style w:type="paragraph" w:styleId="a8">
    <w:name w:val="footer"/>
    <w:basedOn w:val="a"/>
    <w:link w:val="a9"/>
    <w:uiPriority w:val="99"/>
    <w:unhideWhenUsed/>
    <w:rsid w:val="004B4E07"/>
    <w:pPr>
      <w:tabs>
        <w:tab w:val="center" w:pos="4153"/>
        <w:tab w:val="right" w:pos="8306"/>
      </w:tabs>
      <w:snapToGrid w:val="0"/>
      <w:jc w:val="left"/>
    </w:pPr>
    <w:rPr>
      <w:sz w:val="18"/>
      <w:szCs w:val="18"/>
    </w:rPr>
  </w:style>
  <w:style w:type="character" w:customStyle="1" w:styleId="a9">
    <w:name w:val="页脚 字符"/>
    <w:basedOn w:val="a0"/>
    <w:link w:val="a8"/>
    <w:uiPriority w:val="99"/>
    <w:rsid w:val="004B4E07"/>
    <w:rPr>
      <w:sz w:val="18"/>
      <w:szCs w:val="18"/>
    </w:rPr>
  </w:style>
  <w:style w:type="character" w:customStyle="1" w:styleId="10">
    <w:name w:val="标题 1 字符"/>
    <w:basedOn w:val="a0"/>
    <w:link w:val="1"/>
    <w:rsid w:val="00404F3B"/>
    <w:rPr>
      <w:rFonts w:ascii="Times New Roman" w:eastAsia="宋体" w:hAnsi="Times New Roman" w:cs="Times New Roman"/>
      <w:b/>
      <w:bCs/>
      <w:kern w:val="44"/>
      <w:sz w:val="44"/>
      <w:szCs w:val="44"/>
    </w:rPr>
  </w:style>
  <w:style w:type="character" w:styleId="aa">
    <w:name w:val="line number"/>
    <w:basedOn w:val="a0"/>
    <w:uiPriority w:val="99"/>
    <w:semiHidden/>
    <w:unhideWhenUsed/>
    <w:rsid w:val="006B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yang</dc:creator>
  <cp:keywords/>
  <dc:description/>
  <cp:lastModifiedBy>zhang yang</cp:lastModifiedBy>
  <cp:revision>5</cp:revision>
  <cp:lastPrinted>2021-03-16T06:03:00Z</cp:lastPrinted>
  <dcterms:created xsi:type="dcterms:W3CDTF">2021-03-10T00:47:00Z</dcterms:created>
  <dcterms:modified xsi:type="dcterms:W3CDTF">2021-03-16T06:40:00Z</dcterms:modified>
</cp:coreProperties>
</file>